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/>
        <w:spacing w:line="360" w:lineRule="auto"/>
        <w:jc w:val="center"/>
        <w:rPr>
          <w:rFonts w:hint="eastAsia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52"/>
          <w:highlight w:val="none"/>
        </w:rPr>
      </w:pPr>
      <w:r>
        <w:rPr>
          <w:rFonts w:hint="eastAsia" w:ascii="黑体" w:hAnsi="黑体" w:eastAsia="黑体"/>
          <w:sz w:val="52"/>
          <w:highlight w:val="none"/>
        </w:rPr>
        <w:t>安信</w:t>
      </w:r>
      <w:r>
        <w:rPr>
          <w:rFonts w:ascii="黑体" w:hAnsi="黑体" w:eastAsia="黑体"/>
          <w:sz w:val="52"/>
          <w:highlight w:val="none"/>
        </w:rPr>
        <w:t>基金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52"/>
          <w:highlight w:val="none"/>
        </w:rPr>
      </w:pPr>
      <w:r>
        <w:rPr>
          <w:rFonts w:hint="eastAsia" w:ascii="黑体" w:hAnsi="黑体" w:eastAsia="黑体"/>
          <w:sz w:val="52"/>
          <w:highlight w:val="none"/>
        </w:rPr>
        <w:t>产品生命周期</w:t>
      </w:r>
      <w:r>
        <w:rPr>
          <w:rFonts w:ascii="黑体" w:hAnsi="黑体" w:eastAsia="黑体"/>
          <w:sz w:val="52"/>
          <w:highlight w:val="none"/>
        </w:rPr>
        <w:t>系统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40"/>
          <w:highlight w:val="none"/>
        </w:rPr>
      </w:pPr>
      <w:r>
        <w:rPr>
          <w:rFonts w:hint="eastAsia" w:ascii="黑体" w:hAnsi="黑体" w:eastAsia="黑体"/>
          <w:sz w:val="40"/>
          <w:highlight w:val="none"/>
        </w:rPr>
        <w:t>（操作手册）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24"/>
          <w:highlight w:val="none"/>
        </w:rPr>
      </w:pPr>
      <w:r>
        <w:rPr>
          <w:rFonts w:hint="eastAsia" w:ascii="黑体" w:hAnsi="黑体" w:eastAsia="黑体"/>
          <w:sz w:val="28"/>
          <w:highlight w:val="none"/>
        </w:rPr>
        <w:t>201</w:t>
      </w:r>
      <w:r>
        <w:rPr>
          <w:rFonts w:hint="eastAsia" w:ascii="黑体" w:hAnsi="黑体" w:eastAsia="黑体"/>
          <w:sz w:val="28"/>
          <w:highlight w:val="none"/>
          <w:lang w:val="en-US" w:eastAsia="zh-CN"/>
        </w:rPr>
        <w:t>8</w:t>
      </w:r>
      <w:r>
        <w:rPr>
          <w:rFonts w:hint="eastAsia" w:ascii="黑体" w:hAnsi="黑体" w:eastAsia="黑体"/>
          <w:sz w:val="28"/>
          <w:highlight w:val="none"/>
        </w:rPr>
        <w:t>年</w:t>
      </w:r>
      <w:r>
        <w:rPr>
          <w:rFonts w:hint="eastAsia" w:ascii="黑体" w:hAnsi="黑体" w:eastAsia="黑体"/>
          <w:sz w:val="28"/>
          <w:highlight w:val="none"/>
          <w:lang w:val="en-US" w:eastAsia="zh-CN"/>
        </w:rPr>
        <w:t>01</w:t>
      </w:r>
      <w:r>
        <w:rPr>
          <w:rFonts w:hint="eastAsia" w:ascii="黑体" w:hAnsi="黑体" w:eastAsia="黑体"/>
          <w:sz w:val="28"/>
          <w:highlight w:val="none"/>
        </w:rPr>
        <w:t>月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28"/>
          <w:highlight w:val="none"/>
        </w:rPr>
      </w:pPr>
      <w:r>
        <w:rPr>
          <w:rFonts w:hint="eastAsia" w:ascii="黑体" w:hAnsi="黑体" w:eastAsia="黑体"/>
          <w:sz w:val="28"/>
          <w:highlight w:val="none"/>
        </w:rPr>
        <w:t>深圳市</w:t>
      </w:r>
      <w:r>
        <w:rPr>
          <w:rFonts w:ascii="黑体" w:hAnsi="黑体" w:eastAsia="黑体"/>
          <w:sz w:val="28"/>
          <w:highlight w:val="none"/>
        </w:rPr>
        <w:t>赢时胜信息技术股份有限公司</w:t>
      </w:r>
    </w:p>
    <w:p>
      <w:pPr>
        <w:shd w:val="clear"/>
        <w:spacing w:line="360" w:lineRule="auto"/>
        <w:jc w:val="center"/>
        <w:rPr>
          <w:rFonts w:hint="eastAsia" w:ascii="黑体" w:hAnsi="黑体" w:eastAsia="黑体"/>
          <w:sz w:val="28"/>
          <w:highlight w:val="none"/>
          <w:lang w:eastAsia="zh-CN"/>
        </w:rPr>
      </w:pPr>
      <w:r>
        <w:rPr>
          <w:rFonts w:ascii="黑体" w:hAnsi="黑体" w:eastAsia="黑体"/>
          <w:sz w:val="28"/>
          <w:highlight w:val="none"/>
        </w:rPr>
        <w:br w:type="page"/>
      </w:r>
      <w:r>
        <w:rPr>
          <w:rFonts w:hint="eastAsia" w:ascii="黑体" w:hAnsi="黑体" w:eastAsia="黑体"/>
          <w:sz w:val="28"/>
          <w:highlight w:val="none"/>
          <w:lang w:eastAsia="zh-CN"/>
        </w:rPr>
        <w:t>目录</w:t>
      </w: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69470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1900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_Toc14964_WPSOffice_Level1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a695b8b-95ca-4dd4-9861-bd9590ce7ae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1. </w:t>
              </w:r>
              <w:r>
                <w:rPr>
                  <w:rFonts w:hint="eastAsia" w:asciiTheme="minorAscii" w:hAnsiTheme="minorAscii" w:eastAsiaTheme="minorEastAsia" w:cstheme="minorBidi"/>
                </w:rPr>
                <w:t>引言</w:t>
              </w:r>
            </w:sdtContent>
          </w:sdt>
          <w:r>
            <w:tab/>
          </w:r>
          <w:bookmarkStart w:id="1" w:name="_Toc14964_WPSOffice_Level1Page"/>
          <w:r>
            <w:t>10</w:t>
          </w:r>
          <w:bookmarkEnd w:id="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210bda0-189e-4c82-955d-ae50f37f621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1.1. </w:t>
              </w:r>
              <w:r>
                <w:rPr>
                  <w:rFonts w:hint="eastAsia" w:asciiTheme="majorAscii" w:hAnsiTheme="majorAscii" w:eastAsiaTheme="majorEastAsia" w:cstheme="majorBidi"/>
                </w:rPr>
                <w:t>目的</w:t>
              </w:r>
            </w:sdtContent>
          </w:sdt>
          <w:r>
            <w:tab/>
          </w:r>
          <w:bookmarkStart w:id="2" w:name="_Toc1151_WPSOffice_Level2Page"/>
          <w:r>
            <w:t>10</w:t>
          </w:r>
          <w:bookmarkEnd w:id="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5c16a76-c52d-4f34-a789-d20a25e99ba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1.2. </w:t>
              </w:r>
              <w:r>
                <w:rPr>
                  <w:rFonts w:hint="eastAsia" w:asciiTheme="majorAscii" w:hAnsiTheme="majorAscii" w:eastAsiaTheme="majorEastAsia" w:cstheme="majorBidi"/>
                </w:rPr>
                <w:t>使用用户</w:t>
              </w:r>
            </w:sdtContent>
          </w:sdt>
          <w:r>
            <w:tab/>
          </w:r>
          <w:bookmarkStart w:id="3" w:name="_Toc1630_WPSOffice_Level2Page"/>
          <w:r>
            <w:t>10</w:t>
          </w:r>
          <w:bookmarkEnd w:id="3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f090465-ece6-46ce-8085-8643d2bf2bc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2. </w:t>
              </w:r>
              <w:r>
                <w:rPr>
                  <w:rFonts w:hint="eastAsia" w:asciiTheme="minorAscii" w:hAnsiTheme="minorAscii" w:eastAsiaTheme="minorEastAsia" w:cstheme="minorBidi"/>
                </w:rPr>
                <w:t>功能列表</w:t>
              </w:r>
            </w:sdtContent>
          </w:sdt>
          <w:r>
            <w:tab/>
          </w:r>
          <w:bookmarkStart w:id="4" w:name="_Toc1151_WPSOffice_Level1Page"/>
          <w:r>
            <w:t>11</w:t>
          </w:r>
          <w:bookmarkEnd w:id="4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b4daa47-a908-44c7-b78d-7f0a1c4699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3. </w:t>
              </w:r>
              <w:r>
                <w:rPr>
                  <w:rFonts w:hint="eastAsia" w:asciiTheme="minorAscii" w:hAnsiTheme="minorAscii" w:eastAsiaTheme="minorEastAsia" w:cstheme="minorBidi"/>
                </w:rPr>
                <w:t>系统登录</w:t>
              </w:r>
            </w:sdtContent>
          </w:sdt>
          <w:r>
            <w:tab/>
          </w:r>
          <w:bookmarkStart w:id="5" w:name="_Toc1630_WPSOffice_Level1Page"/>
          <w:r>
            <w:t>13</w:t>
          </w:r>
          <w:bookmarkEnd w:id="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8ae4ca2-6b1b-411d-9667-670f1993a0b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操作说明：</w:t>
              </w:r>
            </w:sdtContent>
          </w:sdt>
          <w:r>
            <w:tab/>
          </w:r>
          <w:bookmarkStart w:id="6" w:name="_Toc23724_WPSOffice_Level2Page"/>
          <w:r>
            <w:t>13</w:t>
          </w:r>
          <w:bookmarkEnd w:id="6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_Toc16118_WPSOffice_Level2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278973a-fbe7-4177-ab44-b44727ac310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7" w:name="_Toc16118_WPSOffice_Level2Page"/>
          <w:r>
            <w:t>13</w:t>
          </w:r>
          <w:bookmarkEnd w:id="7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_Toc23724_WPSOffice_Level1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720406b-777e-4af8-889f-f71b6a132e5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产品管理</w:t>
              </w:r>
            </w:sdtContent>
          </w:sdt>
          <w:r>
            <w:tab/>
          </w:r>
          <w:bookmarkStart w:id="8" w:name="_Toc23724_WPSOffice_Level1Page"/>
          <w:r>
            <w:t>14</w:t>
          </w:r>
          <w:bookmarkEnd w:id="8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_Toc15788_WPSOffice_Level2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5fd7c1e-43b6-46df-91d0-9c4fa908a5b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4.1. </w:t>
              </w:r>
              <w:r>
                <w:rPr>
                  <w:rFonts w:hint="eastAsia" w:asciiTheme="majorAscii" w:hAnsiTheme="majorAscii" w:eastAsiaTheme="majorEastAsia" w:cstheme="majorBidi"/>
                </w:rPr>
                <w:t>公募基金</w:t>
              </w:r>
            </w:sdtContent>
          </w:sdt>
          <w:r>
            <w:tab/>
          </w:r>
          <w:bookmarkStart w:id="9" w:name="_Toc15788_WPSOffice_Level2Page"/>
          <w:r>
            <w:t>14</w:t>
          </w:r>
          <w:bookmarkEnd w:id="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589b47c-f94e-455e-bb36-e53034f4aa7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4.1.1. </w:t>
              </w:r>
              <w:r>
                <w:rPr>
                  <w:rFonts w:hint="eastAsia" w:asciiTheme="minorAscii" w:hAnsiTheme="minorAscii" w:eastAsiaTheme="minorEastAsia" w:cstheme="minorBidi"/>
                </w:rPr>
                <w:t>公募基金主界面</w:t>
              </w:r>
            </w:sdtContent>
          </w:sdt>
          <w:r>
            <w:tab/>
          </w:r>
          <w:bookmarkStart w:id="10" w:name="_Toc1151_WPSOffice_Level3Page"/>
          <w:r>
            <w:t>14</w:t>
          </w:r>
          <w:bookmarkEnd w:id="1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5f4cbda-1f09-453c-af13-f576161b57b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1" w:name="_Toc1630_WPSOffice_Level3Page"/>
          <w:r>
            <w:t>14</w:t>
          </w:r>
          <w:bookmarkEnd w:id="1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93ac781-1e88-4c53-a45a-e95a722025e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2" w:name="_Toc23724_WPSOffice_Level3Page"/>
          <w:r>
            <w:t>14</w:t>
          </w:r>
          <w:bookmarkEnd w:id="1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_Toc16118_WPSOffice_Level3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4a6e4e9-dc3e-4990-9f9d-7ffdb63f976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13" w:name="_Toc16118_WPSOffice_Level3Page"/>
          <w:r>
            <w:t>14</w:t>
          </w:r>
          <w:bookmarkEnd w:id="1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_Toc15788_WPSOffice_Level3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bc4a5c2-656a-4810-bcd5-04a0dd47ca7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4.1.2. </w:t>
              </w:r>
              <w:r>
                <w:rPr>
                  <w:rFonts w:hint="eastAsia" w:asciiTheme="minorAscii" w:hAnsiTheme="minorAscii" w:eastAsiaTheme="minorEastAsia" w:cstheme="minorBidi"/>
                </w:rPr>
                <w:t>公募基金维护</w:t>
              </w:r>
            </w:sdtContent>
          </w:sdt>
          <w:r>
            <w:tab/>
          </w:r>
          <w:bookmarkStart w:id="14" w:name="_Toc15788_WPSOffice_Level3Page"/>
          <w:r>
            <w:t>15</w:t>
          </w:r>
          <w:bookmarkEnd w:id="1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_Toc4409_WPSOffice_Level3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a88c5e4-1620-4670-a2d6-ea9c16ed427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5" w:name="_Toc4409_WPSOffice_Level3Page"/>
          <w:r>
            <w:t>15</w:t>
          </w:r>
          <w:bookmarkEnd w:id="1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_Toc9779_WPSOffice_Level3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ea60542-c758-4608-a927-a8a1cc5c393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6" w:name="_Toc9779_WPSOffice_Level3Page"/>
          <w:r>
            <w:t>15</w:t>
          </w:r>
          <w:bookmarkEnd w:id="1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_Toc31827_WPSOffice_Level3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2310013-1b4f-487d-8d1c-3d2cecd7054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元素说明</w:t>
              </w:r>
            </w:sdtContent>
          </w:sdt>
          <w:r>
            <w:tab/>
          </w:r>
          <w:bookmarkStart w:id="17" w:name="_Toc31827_WPSOffice_Level3Page"/>
          <w:r>
            <w:t>16</w:t>
          </w:r>
          <w:bookmarkEnd w:id="17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_Toc4409_WPSOffice_Level2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67015a1-5fe7-4bf3-af9c-e3dd484551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4.2. </w:t>
              </w:r>
              <w:r>
                <w:rPr>
                  <w:rFonts w:hint="eastAsia" w:asciiTheme="majorAscii" w:hAnsiTheme="majorAscii" w:eastAsiaTheme="majorEastAsia" w:cstheme="majorBidi"/>
                </w:rPr>
                <w:t>专户产品</w:t>
              </w:r>
            </w:sdtContent>
          </w:sdt>
          <w:r>
            <w:tab/>
          </w:r>
          <w:bookmarkStart w:id="18" w:name="_Toc4409_WPSOffice_Level2Page"/>
          <w:r>
            <w:t>20</w:t>
          </w:r>
          <w:bookmarkEnd w:id="1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_Toc12022_WPSOffice_Level3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8b06d71-54d5-4e92-a614-4363f51dd92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4.2.1. </w:t>
              </w:r>
              <w:r>
                <w:rPr>
                  <w:rFonts w:hint="eastAsia" w:asciiTheme="minorAscii" w:hAnsiTheme="minorAscii" w:eastAsiaTheme="minorEastAsia" w:cstheme="minorBidi"/>
                </w:rPr>
                <w:t>专户产品主界面</w:t>
              </w:r>
            </w:sdtContent>
          </w:sdt>
          <w:r>
            <w:tab/>
          </w:r>
          <w:bookmarkStart w:id="19" w:name="_Toc12022_WPSOffice_Level3Page"/>
          <w:r>
            <w:t>20</w:t>
          </w:r>
          <w:bookmarkEnd w:id="1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2f23d21-ea9d-4df8-917f-451fa2d5f12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0" w:name="_Toc23415_WPSOffice_Level3Page"/>
          <w:r>
            <w:t>20</w:t>
          </w:r>
          <w:bookmarkEnd w:id="2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_Toc7783_WPSOffice_Level3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f7cb5a6-967e-4ace-b711-f40b00437cf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1" w:name="_Toc7783_WPSOffice_Level3Page"/>
          <w:r>
            <w:t>20</w:t>
          </w:r>
          <w:bookmarkEnd w:id="2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c2451d6-ad12-4fb9-a7cf-3159de1bdb1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22" w:name="_Toc31535_WPSOffice_Level3Page"/>
          <w:r>
            <w:t>21</w:t>
          </w:r>
          <w:bookmarkEnd w:id="2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_Toc14144_WPSOffice_Level3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09ef51f-4f78-4729-bd19-96690b7cc49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4.2.2. </w:t>
              </w:r>
              <w:r>
                <w:rPr>
                  <w:rFonts w:hint="eastAsia" w:asciiTheme="minorAscii" w:hAnsiTheme="minorAscii" w:eastAsiaTheme="minorEastAsia" w:cstheme="minorBidi"/>
                </w:rPr>
                <w:t>专户产品维护</w:t>
              </w:r>
            </w:sdtContent>
          </w:sdt>
          <w:r>
            <w:tab/>
          </w:r>
          <w:bookmarkStart w:id="23" w:name="_Toc14144_WPSOffice_Level3Page"/>
          <w:r>
            <w:t>22</w:t>
          </w:r>
          <w:bookmarkEnd w:id="2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af1a379-0e7c-4bee-82e4-efcc401b070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4" w:name="_Toc572_WPSOffice_Level3Page"/>
          <w:r>
            <w:t>22</w:t>
          </w:r>
          <w:bookmarkEnd w:id="2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c2c3331-c110-4f37-a7ad-6a6abb5c779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5" w:name="_Toc107_WPSOffice_Level3Page"/>
          <w:r>
            <w:t>22</w:t>
          </w:r>
          <w:bookmarkEnd w:id="2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84bc214-c25e-45d6-a689-7f0d9e3ff98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元素说明</w:t>
              </w:r>
            </w:sdtContent>
          </w:sdt>
          <w:r>
            <w:tab/>
          </w:r>
          <w:bookmarkStart w:id="26" w:name="_Toc4712_WPSOffice_Level3Page"/>
          <w:r>
            <w:t>23</w:t>
          </w:r>
          <w:bookmarkEnd w:id="26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_Toc16118_WPSOffice_Level1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7aa16fb-a803-46ac-9a13-47432196cd6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5. </w:t>
              </w:r>
              <w:r>
                <w:rPr>
                  <w:rFonts w:hint="eastAsia" w:asciiTheme="minorAscii" w:hAnsiTheme="minorAscii" w:eastAsiaTheme="minorEastAsia" w:cstheme="minorBidi"/>
                </w:rPr>
                <w:t>账户管理</w:t>
              </w:r>
            </w:sdtContent>
          </w:sdt>
          <w:r>
            <w:tab/>
          </w:r>
          <w:bookmarkStart w:id="27" w:name="_Toc16118_WPSOffice_Level1Page"/>
          <w:r>
            <w:t>27</w:t>
          </w:r>
          <w:bookmarkEnd w:id="27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c40b434-b6bd-4ff8-8ab3-6f40879be3b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FA</w:t>
              </w:r>
              <w:r>
                <w:rPr>
                  <w:rFonts w:asciiTheme="minorHAnsi" w:hAnsiTheme="minorHAnsi" w:eastAsiaTheme="minorEastAsia" w:cstheme="minorBidi"/>
                </w:rPr>
                <w:t>账户</w:t>
              </w:r>
            </w:sdtContent>
          </w:sdt>
          <w:r>
            <w:tab/>
          </w:r>
          <w:bookmarkStart w:id="28" w:name="_Toc9779_WPSOffice_Level2Page"/>
          <w:r>
            <w:t>27</w:t>
          </w:r>
          <w:bookmarkEnd w:id="28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_Toc31827_WPSOffice_Level2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db468a9-7984-41f1-ad98-24c049fdec3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TA</w:t>
              </w:r>
              <w:r>
                <w:rPr>
                  <w:rFonts w:asciiTheme="minorHAnsi" w:hAnsiTheme="minorHAnsi" w:eastAsiaTheme="minorEastAsia" w:cstheme="minorBidi"/>
                </w:rPr>
                <w:t>账户</w:t>
              </w:r>
            </w:sdtContent>
          </w:sdt>
          <w:r>
            <w:tab/>
          </w:r>
          <w:bookmarkStart w:id="29" w:name="_Toc31827_WPSOffice_Level2Page"/>
          <w:r>
            <w:t>27</w:t>
          </w:r>
          <w:bookmarkEnd w:id="29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_Toc12022_WPSOffice_Level2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fffdca1-1e04-4320-9bb6-68f5ca770a2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母公司</w:t>
              </w:r>
            </w:sdtContent>
          </w:sdt>
          <w:r>
            <w:tab/>
          </w:r>
          <w:bookmarkStart w:id="30" w:name="_Toc12022_WPSOffice_Level2Page"/>
          <w:r>
            <w:t>27</w:t>
          </w:r>
          <w:bookmarkEnd w:id="3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8b7b2dc-ad80-4d1e-83d8-3a62cc5a585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子公司</w:t>
              </w:r>
            </w:sdtContent>
          </w:sdt>
          <w:r>
            <w:tab/>
          </w:r>
          <w:bookmarkStart w:id="31" w:name="_Toc23415_WPSOffice_Level2Page"/>
          <w:r>
            <w:t>27</w:t>
          </w:r>
          <w:bookmarkEnd w:id="3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95de0bb-86e6-4055-a224-f414bb98e76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5.1. </w:t>
              </w:r>
              <w:r>
                <w:rPr>
                  <w:rFonts w:hint="eastAsia" w:asciiTheme="majorAscii" w:hAnsiTheme="majorAscii" w:eastAsiaTheme="majorEastAsia" w:cstheme="majorBidi"/>
                </w:rPr>
                <w:t>FA账户</w:t>
              </w:r>
            </w:sdtContent>
          </w:sdt>
          <w:r>
            <w:tab/>
          </w:r>
          <w:bookmarkStart w:id="32" w:name="_Toc7783_WPSOffice_Level2Page"/>
          <w:r>
            <w:t>27</w:t>
          </w:r>
          <w:bookmarkEnd w:id="3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_Toc30976_WPSOffice_Level3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716c3c2-a24d-409b-a878-b251fbf2f2f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*账户类型（蓝色字体为节点，不可添加账户）</w:t>
              </w:r>
            </w:sdtContent>
          </w:sdt>
          <w:r>
            <w:tab/>
          </w:r>
          <w:bookmarkStart w:id="33" w:name="_Toc30976_WPSOffice_Level3Page"/>
          <w:r>
            <w:t>27</w:t>
          </w:r>
          <w:bookmarkEnd w:id="3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07dad27-4010-4955-8f42-a228a50f47d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托管户</w:t>
              </w:r>
            </w:sdtContent>
          </w:sdt>
          <w:r>
            <w:tab/>
          </w:r>
          <w:bookmarkStart w:id="34" w:name="_Toc31535_WPSOffice_Level2Page"/>
          <w:r>
            <w:t>27</w:t>
          </w:r>
          <w:bookmarkEnd w:id="34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_Toc14144_WPSOffice_Level2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a26b90e-83b0-4c20-88c8-2026f578fc8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证券账户</w:t>
              </w:r>
            </w:sdtContent>
          </w:sdt>
          <w:r>
            <w:tab/>
          </w:r>
          <w:bookmarkStart w:id="35" w:name="_Toc14144_WPSOffice_Level2Page"/>
          <w:r>
            <w:t>27</w:t>
          </w:r>
          <w:bookmarkEnd w:id="3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0cfd3ce-68ec-4f93-a531-515e0c28fe9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中债银行间账户</w:t>
              </w:r>
            </w:sdtContent>
          </w:sdt>
          <w:r>
            <w:tab/>
          </w:r>
          <w:bookmarkStart w:id="36" w:name="_Toc572_WPSOffice_Level2Page"/>
          <w:r>
            <w:t>27</w:t>
          </w:r>
          <w:bookmarkEnd w:id="36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c62e4e0-2f77-4144-997f-a1a1f30bc8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上清所银行间账户</w:t>
              </w:r>
            </w:sdtContent>
          </w:sdt>
          <w:r>
            <w:tab/>
          </w:r>
          <w:bookmarkStart w:id="37" w:name="_Toc107_WPSOffice_Level2Page"/>
          <w:r>
            <w:t>27</w:t>
          </w:r>
          <w:bookmarkEnd w:id="37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3a81eae-6429-4d77-8553-2a4c34c1ee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期货户</w:t>
              </w:r>
            </w:sdtContent>
          </w:sdt>
          <w:r>
            <w:tab/>
          </w:r>
          <w:bookmarkStart w:id="38" w:name="_Toc4712_WPSOffice_Level2Page"/>
          <w:r>
            <w:t>27</w:t>
          </w:r>
          <w:bookmarkEnd w:id="38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_Toc30976_WPSOffice_Level2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f0ef6ae-1206-4ea1-a0ca-1a03a30363a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托管行非担保交收备付金账户</w:t>
              </w:r>
            </w:sdtContent>
          </w:sdt>
          <w:r>
            <w:tab/>
          </w:r>
          <w:bookmarkStart w:id="39" w:name="_Toc30976_WPSOffice_Level2Page"/>
          <w:r>
            <w:t>27</w:t>
          </w:r>
          <w:bookmarkEnd w:id="39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_Toc26874_WPSOffice_Level2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6195367-f617-40ed-a665-b0711b57323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证券保证金账户</w:t>
              </w:r>
            </w:sdtContent>
          </w:sdt>
          <w:r>
            <w:tab/>
          </w:r>
          <w:bookmarkStart w:id="40" w:name="_Toc26874_WPSOffice_Level2Page"/>
          <w:r>
            <w:t>27</w:t>
          </w:r>
          <w:bookmarkEnd w:id="4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eca8db4-5a55-4456-b962-0e36567cd66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协议存款自有账户</w:t>
              </w:r>
            </w:sdtContent>
          </w:sdt>
          <w:r>
            <w:tab/>
          </w:r>
          <w:bookmarkStart w:id="41" w:name="_Toc377_WPSOffice_Level2Page"/>
          <w:r>
            <w:t>27</w:t>
          </w:r>
          <w:bookmarkEnd w:id="4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_Toc17319_WPSOffice_Level2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3f1a26c-1a94-4517-8782-7b7253f802b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基金账户</w:t>
              </w:r>
            </w:sdtContent>
          </w:sdt>
          <w:r>
            <w:tab/>
          </w:r>
          <w:bookmarkStart w:id="42" w:name="_Toc17319_WPSOffice_Level2Page"/>
          <w:r>
            <w:t>27</w:t>
          </w:r>
          <w:bookmarkEnd w:id="4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435214d-e27a-4986-8cfd-fd84307ff89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中证报信息披露费账户</w:t>
              </w:r>
            </w:sdtContent>
          </w:sdt>
          <w:r>
            <w:tab/>
          </w:r>
          <w:bookmarkStart w:id="43" w:name="_Toc19278_WPSOffice_Level2Page"/>
          <w:r>
            <w:t>28</w:t>
          </w:r>
          <w:bookmarkEnd w:id="4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a4c637d-86a5-4c9a-bbfe-f0e71b4edd3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上证报信息披露费账户</w:t>
              </w:r>
            </w:sdtContent>
          </w:sdt>
          <w:r>
            <w:tab/>
          </w:r>
          <w:bookmarkStart w:id="44" w:name="_Toc13879_WPSOffice_Level2Page"/>
          <w:r>
            <w:t>28</w:t>
          </w:r>
          <w:bookmarkEnd w:id="44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d942c1f-87e0-4587-ad49-242b4328fef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证券时报信息披露费账户</w:t>
              </w:r>
            </w:sdtContent>
          </w:sdt>
          <w:r>
            <w:tab/>
          </w:r>
          <w:bookmarkStart w:id="45" w:name="_Toc27279_WPSOffice_Level2Page"/>
          <w:r>
            <w:t>28</w:t>
          </w:r>
          <w:bookmarkEnd w:id="4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927dea7-cfaf-4574-9b17-622e068dcf7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证券日报信息披露费账户</w:t>
              </w:r>
            </w:sdtContent>
          </w:sdt>
          <w:r>
            <w:tab/>
          </w:r>
          <w:bookmarkStart w:id="46" w:name="_Toc15935_WPSOffice_Level2Page"/>
          <w:r>
            <w:t>28</w:t>
          </w:r>
          <w:bookmarkEnd w:id="46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_Toc16699_WPSOffice_Level2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bcdef94-07ed-422d-81a6-7a24f574527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非标类账户</w:t>
              </w:r>
            </w:sdtContent>
          </w:sdt>
          <w:r>
            <w:tab/>
          </w:r>
          <w:bookmarkStart w:id="47" w:name="_Toc16699_WPSOffice_Level2Page"/>
          <w:r>
            <w:t>28</w:t>
          </w:r>
          <w:bookmarkEnd w:id="47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_Toc3473_WPSOffice_Level2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8ae96df-a3a2-4d8a-af9d-a1ffeae4c71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开放式基金收款账户</w:t>
              </w:r>
            </w:sdtContent>
          </w:sdt>
          <w:r>
            <w:tab/>
          </w:r>
          <w:bookmarkStart w:id="48" w:name="_Toc3473_WPSOffice_Level2Page"/>
          <w:r>
            <w:t>28</w:t>
          </w:r>
          <w:bookmarkEnd w:id="4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806cba0-279c-4f3e-bbce-30bd6209bbe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49" w:name="_Toc26874_WPSOffice_Level3Page"/>
          <w:r>
            <w:t>28</w:t>
          </w:r>
          <w:bookmarkEnd w:id="4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5730a7a-9b79-4dae-be8b-591d992c256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50" w:name="_Toc377_WPSOffice_Level3Page"/>
          <w:r>
            <w:t>28</w:t>
          </w:r>
          <w:bookmarkEnd w:id="5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_Toc17319_WPSOffice_Level3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787b2fd-7ff1-4993-b21d-b3bc77bfd26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51" w:name="_Toc17319_WPSOffice_Level3Page"/>
          <w:r>
            <w:t>29</w:t>
          </w:r>
          <w:bookmarkEnd w:id="5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c09dc31-11d2-4cf5-9b0d-9443d2c1f5b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*账户类型（蓝色字体为节点，不可添加账户）</w:t>
              </w:r>
            </w:sdtContent>
          </w:sdt>
          <w:r>
            <w:tab/>
          </w:r>
          <w:bookmarkStart w:id="52" w:name="_Toc19278_WPSOffice_Level3Page"/>
          <w:r>
            <w:t>30</w:t>
          </w:r>
          <w:bookmarkEnd w:id="5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_Toc31332_WPSOffice_Level2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f1d2ea9-3897-4c31-888b-5665aacdb80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电商</w:t>
              </w:r>
            </w:sdtContent>
          </w:sdt>
          <w:r>
            <w:tab/>
          </w:r>
          <w:bookmarkStart w:id="53" w:name="_Toc31332_WPSOffice_Level2Page"/>
          <w:r>
            <w:t>30</w:t>
          </w:r>
          <w:bookmarkEnd w:id="5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b57ed5d-0112-468d-a7f8-24bce4f7bee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垫资</w:t>
              </w:r>
            </w:sdtContent>
          </w:sdt>
          <w:r>
            <w:tab/>
          </w:r>
          <w:bookmarkStart w:id="54" w:name="_Toc2392_WPSOffice_Level2Page"/>
          <w:r>
            <w:t>30</w:t>
          </w:r>
          <w:bookmarkEnd w:id="54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d552948-a8b5-4caa-9590-7ce99fe1ab6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柜台</w:t>
              </w:r>
            </w:sdtContent>
          </w:sdt>
          <w:r>
            <w:tab/>
          </w:r>
          <w:bookmarkStart w:id="55" w:name="_Toc15203_WPSOffice_Level2Page"/>
          <w:r>
            <w:t>30</w:t>
          </w:r>
          <w:bookmarkEnd w:id="5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_Toc11007_WPSOffice_Level2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826d538-4440-463c-a766-f0df8eb7b6b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</w:rPr>
                <w:t xml:space="preserve"> </w:t>
              </w:r>
              <w:r>
                <w:rPr>
                  <w:rFonts w:hint="eastAsia" w:asciiTheme="minorHAnsi" w:hAnsiTheme="minorHAnsi" w:eastAsiaTheme="minorEastAsia" w:cstheme="minorBidi"/>
                </w:rPr>
                <w:t>中登</w:t>
              </w:r>
            </w:sdtContent>
          </w:sdt>
          <w:r>
            <w:tab/>
          </w:r>
          <w:bookmarkStart w:id="56" w:name="_Toc11007_WPSOffice_Level2Page"/>
          <w:r>
            <w:t>30</w:t>
          </w:r>
          <w:bookmarkEnd w:id="5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_Toc13879_WPSOffice_Level3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10201a6-baef-47e8-9bcb-b9c11be1446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57" w:name="_Toc13879_WPSOffice_Level3Page"/>
          <w:r>
            <w:t>30</w:t>
          </w:r>
          <w:bookmarkEnd w:id="5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_Toc27279_WPSOffice_Level3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4816ab9-50cd-4c48-81fc-1000b4519b2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58" w:name="_Toc27279_WPSOffice_Level3Page"/>
          <w:r>
            <w:t>31</w:t>
          </w:r>
          <w:bookmarkEnd w:id="5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8b06051-c710-4917-901b-41b07b90cd7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按钮说明</w:t>
              </w:r>
            </w:sdtContent>
          </w:sdt>
          <w:r>
            <w:tab/>
          </w:r>
          <w:bookmarkStart w:id="59" w:name="_Toc15935_WPSOffice_Level3Page"/>
          <w:r>
            <w:t>31</w:t>
          </w:r>
          <w:bookmarkEnd w:id="59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_Toc15788_WPSOffice_Level1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3e0b2f2-57ad-4891-95f2-8ba9813e115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 </w:t>
              </w:r>
              <w:r>
                <w:rPr>
                  <w:rFonts w:hint="eastAsia" w:asciiTheme="minorAscii" w:hAnsiTheme="minorAscii" w:eastAsiaTheme="minorEastAsia" w:cstheme="minorBidi"/>
                </w:rPr>
                <w:t>接口部署</w:t>
              </w:r>
            </w:sdtContent>
          </w:sdt>
          <w:r>
            <w:tab/>
          </w:r>
          <w:bookmarkStart w:id="60" w:name="_Toc15788_WPSOffice_Level1Page"/>
          <w:r>
            <w:t>39</w:t>
          </w:r>
          <w:bookmarkEnd w:id="6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5bcdf73-d4d5-4425-8822-2263ba436a8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6.1. </w:t>
              </w:r>
              <w:r>
                <w:rPr>
                  <w:rFonts w:hint="eastAsia" w:asciiTheme="majorAscii" w:hAnsiTheme="majorAscii" w:eastAsiaTheme="majorEastAsia" w:cstheme="majorBidi"/>
                </w:rPr>
                <w:t>接口部署</w:t>
              </w:r>
            </w:sdtContent>
          </w:sdt>
          <w:r>
            <w:tab/>
          </w:r>
          <w:bookmarkStart w:id="61" w:name="_Toc9121_WPSOffice_Level2Page"/>
          <w:r>
            <w:t>39</w:t>
          </w:r>
          <w:bookmarkEnd w:id="6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_Toc16699_WPSOffice_Level3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ecda9d2-c9fd-4748-b28f-6ebfeef3f6f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62" w:name="_Toc16699_WPSOffice_Level3Page"/>
          <w:r>
            <w:t>39</w:t>
          </w:r>
          <w:bookmarkEnd w:id="6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_Toc3473_WPSOffice_Level3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58ac294-3d94-4372-b9ca-c9e8447e0d6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主界面</w:t>
              </w:r>
            </w:sdtContent>
          </w:sdt>
          <w:r>
            <w:tab/>
          </w:r>
          <w:bookmarkStart w:id="63" w:name="_Toc3473_WPSOffice_Level3Page"/>
          <w:r>
            <w:t>39</w:t>
          </w:r>
          <w:bookmarkEnd w:id="6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_Toc6476_WPSOffice_Level2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dbbbdb8-cbfe-4ad2-a7a6-72c3d05dcc7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权限界面：</w:t>
              </w:r>
            </w:sdtContent>
          </w:sdt>
          <w:r>
            <w:tab/>
          </w:r>
          <w:bookmarkStart w:id="64" w:name="_Toc6476_WPSOffice_Level2Page"/>
          <w:r>
            <w:t>39</w:t>
          </w:r>
          <w:bookmarkEnd w:id="64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_Toc4409_WPSOffice_Level1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1c10468-c1e7-4b52-8beb-7d9a4f7cb17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7. </w:t>
              </w:r>
              <w:r>
                <w:rPr>
                  <w:rFonts w:hint="eastAsia" w:asciiTheme="minorAscii" w:hAnsiTheme="minorAscii" w:eastAsiaTheme="minorEastAsia" w:cstheme="minorBidi"/>
                </w:rPr>
                <w:t>数据导入</w:t>
              </w:r>
            </w:sdtContent>
          </w:sdt>
          <w:r>
            <w:tab/>
          </w:r>
          <w:bookmarkStart w:id="65" w:name="_Toc4409_WPSOffice_Level1Page"/>
          <w:r>
            <w:t>40</w:t>
          </w:r>
          <w:bookmarkEnd w:id="6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0abf188-9239-477e-8f63-92cbb20790f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7.1. </w:t>
              </w:r>
              <w:r>
                <w:rPr>
                  <w:rFonts w:hint="eastAsia" w:asciiTheme="majorAscii" w:hAnsiTheme="majorAscii" w:eastAsiaTheme="majorEastAsia" w:cstheme="majorBidi"/>
                </w:rPr>
                <w:t>数据导入</w:t>
              </w:r>
            </w:sdtContent>
          </w:sdt>
          <w:r>
            <w:tab/>
          </w:r>
          <w:bookmarkStart w:id="66" w:name="_Toc14278_WPSOffice_Level2Page"/>
          <w:r>
            <w:t>40</w:t>
          </w:r>
          <w:bookmarkEnd w:id="6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_Toc31332_WPSOffice_Level3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fc30a04-00d2-426b-a0f3-ab6b90c6d78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67" w:name="_Toc31332_WPSOffice_Level3Page"/>
          <w:r>
            <w:t>40</w:t>
          </w:r>
          <w:bookmarkEnd w:id="6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07bd591-0687-4e2d-a48f-0ea81ec93f7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主界面</w:t>
              </w:r>
            </w:sdtContent>
          </w:sdt>
          <w:r>
            <w:tab/>
          </w:r>
          <w:bookmarkStart w:id="68" w:name="_Toc2392_WPSOffice_Level3Page"/>
          <w:r>
            <w:t>40</w:t>
          </w:r>
          <w:bookmarkEnd w:id="68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1e28e2b-5761-4fa7-b479-47fe7d0874d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新增界面：</w:t>
              </w:r>
            </w:sdtContent>
          </w:sdt>
          <w:r>
            <w:tab/>
          </w:r>
          <w:bookmarkStart w:id="69" w:name="_Toc17241_WPSOffice_Level2Page"/>
          <w:r>
            <w:t>40</w:t>
          </w:r>
          <w:bookmarkEnd w:id="69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_Toc9779_WPSOffice_Level1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958cee9-a652-4ee1-bcc9-2e936ade5fb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 </w:t>
              </w:r>
              <w:r>
                <w:rPr>
                  <w:rFonts w:hint="eastAsia" w:asciiTheme="minorAscii" w:hAnsiTheme="minorAscii" w:eastAsiaTheme="minorEastAsia" w:cstheme="minorBidi"/>
                </w:rPr>
                <w:t>公共功能</w:t>
              </w:r>
            </w:sdtContent>
          </w:sdt>
          <w:r>
            <w:tab/>
          </w:r>
          <w:bookmarkStart w:id="70" w:name="_Toc9779_WPSOffice_Level1Page"/>
          <w:r>
            <w:t>41</w:t>
          </w:r>
          <w:bookmarkEnd w:id="7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_Toc31566_WPSOffice_Level2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bc70e6e-59cc-4f3e-b094-95cc677c5c6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8.1. </w:t>
              </w:r>
              <w:r>
                <w:rPr>
                  <w:rFonts w:hint="eastAsia" w:asciiTheme="majorAscii" w:hAnsiTheme="majorAscii" w:eastAsiaTheme="majorEastAsia" w:cstheme="majorBidi"/>
                </w:rPr>
                <w:t>合同信息管理</w:t>
              </w:r>
            </w:sdtContent>
          </w:sdt>
          <w:r>
            <w:tab/>
          </w:r>
          <w:bookmarkStart w:id="71" w:name="_Toc31566_WPSOffice_Level2Page"/>
          <w:r>
            <w:t>41</w:t>
          </w:r>
          <w:bookmarkEnd w:id="7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6a81d3f-9892-42be-8780-17857238979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8.1.1. </w:t>
              </w:r>
              <w:r>
                <w:rPr>
                  <w:rFonts w:hint="eastAsia" w:asciiTheme="minorAscii" w:hAnsiTheme="minorAscii" w:eastAsiaTheme="minorEastAsia" w:cstheme="minorBidi"/>
                </w:rPr>
                <w:t>合同信息主界面</w:t>
              </w:r>
            </w:sdtContent>
          </w:sdt>
          <w:r>
            <w:tab/>
          </w:r>
          <w:bookmarkStart w:id="72" w:name="_Toc15203_WPSOffice_Level3Page"/>
          <w:r>
            <w:t>41</w:t>
          </w:r>
          <w:bookmarkEnd w:id="7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_Toc11007_WPSOffice_Level3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f97b3b9-e687-44ff-8423-a679e31adba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73" w:name="_Toc11007_WPSOffice_Level3Page"/>
          <w:r>
            <w:t>41</w:t>
          </w:r>
          <w:bookmarkEnd w:id="7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_Toc9121_WPSOffice_Level3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2d96fc9-d568-469d-b959-244157d7c27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74" w:name="_Toc9121_WPSOffice_Level3Page"/>
          <w:r>
            <w:t>41</w:t>
          </w:r>
          <w:bookmarkEnd w:id="7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_Toc6476_WPSOffice_Level3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f5f3119-94d5-48fd-9a0e-4082d1e3987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按钮说明</w:t>
              </w:r>
            </w:sdtContent>
          </w:sdt>
          <w:r>
            <w:tab/>
          </w:r>
          <w:bookmarkStart w:id="75" w:name="_Toc6476_WPSOffice_Level3Page"/>
          <w:r>
            <w:t>42</w:t>
          </w:r>
          <w:bookmarkEnd w:id="7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23e32fb-c393-4506-bae2-a1b9b182d72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8.1.2. </w:t>
              </w:r>
              <w:r>
                <w:rPr>
                  <w:rFonts w:hint="eastAsia" w:asciiTheme="minorAscii" w:hAnsiTheme="minorAscii" w:eastAsiaTheme="minorEastAsia" w:cstheme="minorBidi"/>
                </w:rPr>
                <w:t>合同信息管理维护</w:t>
              </w:r>
            </w:sdtContent>
          </w:sdt>
          <w:r>
            <w:tab/>
          </w:r>
          <w:bookmarkStart w:id="76" w:name="_Toc14278_WPSOffice_Level3Page"/>
          <w:r>
            <w:t>42</w:t>
          </w:r>
          <w:bookmarkEnd w:id="7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fbf86ff-65be-4fac-96ca-254ed119a46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77" w:name="_Toc17241_WPSOffice_Level3Page"/>
          <w:r>
            <w:t>42</w:t>
          </w:r>
          <w:bookmarkEnd w:id="7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4c40fdc-b1ef-489d-ae94-435e9920dc9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78" w:name="_Toc31566_WPSOffice_Level3Page"/>
          <w:r>
            <w:t>43</w:t>
          </w:r>
          <w:bookmarkEnd w:id="7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_Toc21585_WPSOffice_Level3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93104dc-f194-4408-9dbd-07e88896e89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元素说明</w:t>
              </w:r>
            </w:sdtContent>
          </w:sdt>
          <w:r>
            <w:tab/>
          </w:r>
          <w:bookmarkStart w:id="79" w:name="_Toc21585_WPSOffice_Level3Page"/>
          <w:r>
            <w:t>44</w:t>
          </w:r>
          <w:bookmarkEnd w:id="79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_Toc21585_WPSOffice_Level2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93aeaf2-6e0b-4c9c-82d6-6477b6600cb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8.2. </w:t>
              </w:r>
              <w:r>
                <w:rPr>
                  <w:rFonts w:hint="eastAsia" w:asciiTheme="majorAscii" w:hAnsiTheme="majorAscii" w:eastAsiaTheme="majorEastAsia" w:cstheme="majorBidi"/>
                </w:rPr>
                <w:t>交易单元管理</w:t>
              </w:r>
            </w:sdtContent>
          </w:sdt>
          <w:r>
            <w:tab/>
          </w:r>
          <w:bookmarkStart w:id="80" w:name="_Toc21585_WPSOffice_Level2Page"/>
          <w:r>
            <w:t>46</w:t>
          </w:r>
          <w:bookmarkEnd w:id="8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_Toc21459_WPSOffice_Level3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cca87c6-be88-4951-a7b3-ed8f65bb7fa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8.2.1.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交易单元管理主界面</w:t>
              </w:r>
            </w:sdtContent>
          </w:sdt>
          <w:r>
            <w:tab/>
          </w:r>
          <w:bookmarkStart w:id="81" w:name="_Toc21459_WPSOffice_Level3Page"/>
          <w:r>
            <w:t>46</w:t>
          </w:r>
          <w:bookmarkEnd w:id="8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b392fd6-6d14-4161-8d50-7e922ac7d8f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82" w:name="_Toc19995_WPSOffice_Level3Page"/>
          <w:r>
            <w:t>46</w:t>
          </w:r>
          <w:bookmarkEnd w:id="8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a6d3d4a-5462-4cb8-8644-cd3259c2816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2.  界面</w:t>
              </w:r>
            </w:sdtContent>
          </w:sdt>
          <w:r>
            <w:tab/>
          </w:r>
          <w:bookmarkStart w:id="83" w:name="_Toc27530_WPSOffice_Level3Page"/>
          <w:r>
            <w:t>46</w:t>
          </w:r>
          <w:bookmarkEnd w:id="8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7579dd0-3026-43ba-8e9f-4e8a15cf503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3.  按钮说明</w:t>
              </w:r>
            </w:sdtContent>
          </w:sdt>
          <w:r>
            <w:tab/>
          </w:r>
          <w:bookmarkStart w:id="84" w:name="_Toc19033_WPSOffice_Level3Page"/>
          <w:r>
            <w:t>46</w:t>
          </w:r>
          <w:bookmarkEnd w:id="8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a28c079-e36f-47d1-b617-953880bd1a7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8.2.2.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交易单元信息维护</w:t>
              </w:r>
            </w:sdtContent>
          </w:sdt>
          <w:r>
            <w:tab/>
          </w:r>
          <w:bookmarkStart w:id="85" w:name="_Toc13510_WPSOffice_Level3Page"/>
          <w:r>
            <w:t>47</w:t>
          </w:r>
          <w:bookmarkEnd w:id="8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6c04fe3-decf-4699-9848-4f2aecba8b9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86" w:name="_Toc7270_WPSOffice_Level3Page"/>
          <w:r>
            <w:t>47</w:t>
          </w:r>
          <w:bookmarkEnd w:id="8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_Toc32384_WPSOffice_Level3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a1089c7-6d6f-4c7d-a711-67a4fcbbfa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87" w:name="_Toc32384_WPSOffice_Level3Page"/>
          <w:r>
            <w:t>47</w:t>
          </w:r>
          <w:bookmarkEnd w:id="8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ef1fce4-72bc-4fbe-8c8c-753dd7478bc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88" w:name="_Toc9270_WPSOffice_Level3Page"/>
          <w:r>
            <w:t>48</w:t>
          </w:r>
          <w:bookmarkEnd w:id="8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77eebda-889b-46ff-8b02-01edc210330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8.2.3.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交易单元绑定维护</w:t>
              </w:r>
            </w:sdtContent>
          </w:sdt>
          <w:r>
            <w:tab/>
          </w:r>
          <w:bookmarkStart w:id="89" w:name="_Toc18996_WPSOffice_Level3Page"/>
          <w:r>
            <w:t>49</w:t>
          </w:r>
          <w:bookmarkEnd w:id="8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70879ad-0e54-433b-a97b-14c46f6a8c2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90" w:name="_Toc24903_WPSOffice_Level3Page"/>
          <w:r>
            <w:t>49</w:t>
          </w:r>
          <w:bookmarkEnd w:id="9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8b9fd82-0828-43ba-8ec6-64578b7a6d7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91" w:name="_Toc21910_WPSOffice_Level3Page"/>
          <w:r>
            <w:t>49</w:t>
          </w:r>
          <w:bookmarkEnd w:id="9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_Toc3586_WPSOffice_Level3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bca35c9-e054-4ec2-a69c-d0a76c31bfb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元素说明</w:t>
              </w:r>
            </w:sdtContent>
          </w:sdt>
          <w:r>
            <w:tab/>
          </w:r>
          <w:bookmarkStart w:id="92" w:name="_Toc3586_WPSOffice_Level3Page"/>
          <w:r>
            <w:t>49</w:t>
          </w:r>
          <w:bookmarkEnd w:id="9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_Toc7908_WPSOffice_Level3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8d0a4e2-3e3b-47fb-9ced-b0678939f12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8.2.4. </w:t>
              </w:r>
              <w:r>
                <w:rPr>
                  <w:rFonts w:hint="eastAsia" w:asciiTheme="minorAscii" w:hAnsiTheme="minorAscii" w:eastAsiaTheme="minorEastAsia" w:cstheme="minorBidi"/>
                </w:rPr>
                <w:t>佣金费率维护</w:t>
              </w:r>
            </w:sdtContent>
          </w:sdt>
          <w:r>
            <w:tab/>
          </w:r>
          <w:bookmarkStart w:id="93" w:name="_Toc7908_WPSOffice_Level3Page"/>
          <w:r>
            <w:t>50</w:t>
          </w:r>
          <w:bookmarkEnd w:id="9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6cb7998-4f26-48d2-b4d3-9a2bb954c4d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94" w:name="_Toc3900_WPSOffice_Level3Page"/>
          <w:r>
            <w:t>50</w:t>
          </w:r>
          <w:bookmarkEnd w:id="9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_Toc8423_WPSOffice_Level3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a37b5bd-6128-417a-b3fd-309ad8e6628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95" w:name="_Toc8423_WPSOffice_Level3Page"/>
          <w:r>
            <w:t>50</w:t>
          </w:r>
          <w:bookmarkEnd w:id="9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_Toc8382_WPSOffice_Level3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9d77fdc-16fe-4e2f-a02d-b27d2e406c0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96" w:name="_Toc8382_WPSOffice_Level3Page"/>
          <w:r>
            <w:t>50</w:t>
          </w:r>
          <w:bookmarkEnd w:id="96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_Toc21459_WPSOffice_Level2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17102a4-6117-4623-9262-bcf36b78a6a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8.3. </w:t>
              </w:r>
              <w:r>
                <w:rPr>
                  <w:rFonts w:hint="eastAsia" w:asciiTheme="majorAscii" w:hAnsiTheme="majorAscii" w:eastAsiaTheme="majorEastAsia" w:cstheme="majorBidi"/>
                </w:rPr>
                <w:t>销售机构管理</w:t>
              </w:r>
            </w:sdtContent>
          </w:sdt>
          <w:r>
            <w:tab/>
          </w:r>
          <w:bookmarkStart w:id="97" w:name="_Toc21459_WPSOffice_Level2Page"/>
          <w:r>
            <w:t>51</w:t>
          </w:r>
          <w:bookmarkEnd w:id="9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8527f72-f72c-4020-bfe6-5de0ac79179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8.3.1.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销售机构管理主界面</w:t>
              </w:r>
            </w:sdtContent>
          </w:sdt>
          <w:r>
            <w:tab/>
          </w:r>
          <w:bookmarkStart w:id="98" w:name="_Toc11233_WPSOffice_Level3Page"/>
          <w:r>
            <w:t>51</w:t>
          </w:r>
          <w:bookmarkEnd w:id="9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_Toc12020_WPSOffice_Level3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ec84980-ced0-40fa-8cf3-d32989b1f5c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99" w:name="_Toc12020_WPSOffice_Level3Page"/>
          <w:r>
            <w:t>51</w:t>
          </w:r>
          <w:bookmarkEnd w:id="9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9207443-050e-4bfd-8668-5d329812d24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2.  界面</w:t>
              </w:r>
            </w:sdtContent>
          </w:sdt>
          <w:r>
            <w:tab/>
          </w:r>
          <w:bookmarkStart w:id="100" w:name="_Toc10996_WPSOffice_Level3Page"/>
          <w:r>
            <w:t>51</w:t>
          </w:r>
          <w:bookmarkEnd w:id="10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_Toc3897_WPSOffice_Level3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8af6741-ebf7-4762-a915-6f8e3c01695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按钮说明</w:t>
              </w:r>
            </w:sdtContent>
          </w:sdt>
          <w:r>
            <w:tab/>
          </w:r>
          <w:bookmarkStart w:id="101" w:name="_Toc3897_WPSOffice_Level3Page"/>
          <w:r>
            <w:t>52</w:t>
          </w:r>
          <w:bookmarkEnd w:id="10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_Toc25037_WPSOffice_Level3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4103759-054c-4cfa-87b1-10bef82225f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8.3.2.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销售机构维护</w:t>
              </w:r>
            </w:sdtContent>
          </w:sdt>
          <w:r>
            <w:tab/>
          </w:r>
          <w:bookmarkStart w:id="102" w:name="_Toc25037_WPSOffice_Level3Page"/>
          <w:r>
            <w:t>53</w:t>
          </w:r>
          <w:bookmarkEnd w:id="10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_Toc4951_WPSOffice_Level3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6d070b6-2720-48a7-9a93-e1d99e0bd63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03" w:name="_Toc4951_WPSOffice_Level3Page"/>
          <w:r>
            <w:t>53</w:t>
          </w:r>
          <w:bookmarkEnd w:id="10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9fad0bf-b469-416b-b1c6-dc0a7796c30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04" w:name="_Toc19606_WPSOffice_Level3Page"/>
          <w:r>
            <w:t>53</w:t>
          </w:r>
          <w:bookmarkEnd w:id="10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_Toc6707_WPSOffice_Level3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734c019-3a45-442c-85fa-d042f8a3847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105" w:name="_Toc6707_WPSOffice_Level3Page"/>
          <w:r>
            <w:t>53</w:t>
          </w:r>
          <w:bookmarkEnd w:id="10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60735c8-7acd-4681-83ef-a8ccf26a221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8.3.3.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销售协议维护</w:t>
              </w:r>
            </w:sdtContent>
          </w:sdt>
          <w:r>
            <w:tab/>
          </w:r>
          <w:bookmarkStart w:id="106" w:name="_Toc23672_WPSOffice_Level3Page"/>
          <w:r>
            <w:t>54</w:t>
          </w:r>
          <w:bookmarkEnd w:id="10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_Toc3782_WPSOffice_Level3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82ca957-7db2-4dbe-9371-4f2a79da00b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07" w:name="_Toc3782_WPSOffice_Level3Page"/>
          <w:r>
            <w:t>54</w:t>
          </w:r>
          <w:bookmarkEnd w:id="10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d2ce835-d643-41fb-be58-5814fd8edee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维护界面</w:t>
              </w:r>
            </w:sdtContent>
          </w:sdt>
          <w:r>
            <w:tab/>
          </w:r>
          <w:bookmarkStart w:id="108" w:name="_Toc23864_WPSOffice_Level3Page"/>
          <w:r>
            <w:t>55</w:t>
          </w:r>
          <w:bookmarkEnd w:id="10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3c07497-46c8-44d0-a289-9c39f2ca15a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109" w:name="_Toc4035_WPSOffice_Level3Page"/>
          <w:r>
            <w:t>55</w:t>
          </w:r>
          <w:bookmarkEnd w:id="10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9a6d624-fb4c-465b-b038-e18a3d184b5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注销功能</w:t>
              </w:r>
            </w:sdtContent>
          </w:sdt>
          <w:r>
            <w:tab/>
          </w:r>
          <w:bookmarkStart w:id="110" w:name="_Toc29874_WPSOffice_Level3Page"/>
          <w:r>
            <w:t>57</w:t>
          </w:r>
          <w:bookmarkEnd w:id="11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_Toc3492_WPSOffice_Level3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7179737-0002-4637-abec-720b06cc9fd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8.3.4.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产品绑定</w:t>
              </w:r>
            </w:sdtContent>
          </w:sdt>
          <w:r>
            <w:tab/>
          </w:r>
          <w:bookmarkStart w:id="111" w:name="_Toc3492_WPSOffice_Level3Page"/>
          <w:r>
            <w:t>57</w:t>
          </w:r>
          <w:bookmarkEnd w:id="11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5602f8f-7d4b-44d5-b687-2dc95a2ae84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8.3.5. </w:t>
              </w:r>
              <w:r>
                <w:rPr>
                  <w:rFonts w:hint="eastAsia" w:asciiTheme="minorAscii" w:hAnsiTheme="minorAscii" w:eastAsiaTheme="minorEastAsia" w:cstheme="minorBidi"/>
                </w:rPr>
                <w:t>接口参数维护</w:t>
              </w:r>
            </w:sdtContent>
          </w:sdt>
          <w:r>
            <w:tab/>
          </w:r>
          <w:bookmarkStart w:id="112" w:name="_Toc29506_WPSOffice_Level3Page"/>
          <w:r>
            <w:t>57</w:t>
          </w:r>
          <w:bookmarkEnd w:id="11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3d79cd4-71a4-43fc-b74f-ee524f2fa3d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13" w:name="_Toc23030_WPSOffice_Level3Page"/>
          <w:r>
            <w:t>57</w:t>
          </w:r>
          <w:bookmarkEnd w:id="11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_Toc9309_WPSOffice_Level3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9c202c5-243c-4c12-8a92-48f4c94749e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14" w:name="_Toc9309_WPSOffice_Level3Page"/>
          <w:r>
            <w:t>58</w:t>
          </w:r>
          <w:bookmarkEnd w:id="11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_Toc14869_WPSOffice_Level3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97be469-f690-40cf-9fd1-6e21320089e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115" w:name="_Toc14869_WPSOffice_Level3Page"/>
          <w:r>
            <w:t>58</w:t>
          </w:r>
          <w:bookmarkEnd w:id="11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a4c324f-ffa7-458d-be1f-f8425175a2e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Theme="minorEastAsia" w:cstheme="minorBidi"/>
                </w:rPr>
                <w:t xml:space="preserve">8.3.6.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销售商账户维护</w:t>
              </w:r>
            </w:sdtContent>
          </w:sdt>
          <w:r>
            <w:tab/>
          </w:r>
          <w:bookmarkStart w:id="116" w:name="_Toc2264_WPSOffice_Level3Page"/>
          <w:r>
            <w:t>59</w:t>
          </w:r>
          <w:bookmarkEnd w:id="116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_Toc19995_WPSOffice_Level2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0ff4e15-f68d-4a05-9490-e5d0939a932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8.4.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产品销售管理</w:t>
              </w:r>
            </w:sdtContent>
          </w:sdt>
          <w:r>
            <w:tab/>
          </w:r>
          <w:bookmarkStart w:id="117" w:name="_Toc19995_WPSOffice_Level2Page"/>
          <w:r>
            <w:t>60</w:t>
          </w:r>
          <w:bookmarkEnd w:id="11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_Toc24761_WPSOffice_Level3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3e76523-a375-4074-99a7-d72a9fae5b9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8.4.1.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产品销售管理主界面</w:t>
              </w:r>
            </w:sdtContent>
          </w:sdt>
          <w:r>
            <w:tab/>
          </w:r>
          <w:bookmarkStart w:id="118" w:name="_Toc24761_WPSOffice_Level3Page"/>
          <w:r>
            <w:t>60</w:t>
          </w:r>
          <w:bookmarkEnd w:id="11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5125795-26c5-464d-bbfc-ed1b783257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19" w:name="_Toc28870_WPSOffice_Level3Page"/>
          <w:r>
            <w:t>60</w:t>
          </w:r>
          <w:bookmarkEnd w:id="11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d3aa3f2-bcf4-4813-b0ee-135b7207624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2.  界面</w:t>
              </w:r>
            </w:sdtContent>
          </w:sdt>
          <w:r>
            <w:tab/>
          </w:r>
          <w:bookmarkStart w:id="120" w:name="_Toc3333_WPSOffice_Level3Page"/>
          <w:r>
            <w:t>60</w:t>
          </w:r>
          <w:bookmarkEnd w:id="12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_Toc22725_WPSOffice_Level3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54117b3-d6ae-4f51-89f6-e9a5a4fb2ac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3.  按钮说明</w:t>
              </w:r>
            </w:sdtContent>
          </w:sdt>
          <w:r>
            <w:tab/>
          </w:r>
          <w:bookmarkStart w:id="121" w:name="_Toc22725_WPSOffice_Level3Page"/>
          <w:r>
            <w:t>60</w:t>
          </w:r>
          <w:bookmarkEnd w:id="12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01e61c9-8d26-4e71-bd2d-078da1d08dc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8.4.2.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产品销售管理维护</w:t>
              </w:r>
            </w:sdtContent>
          </w:sdt>
          <w:r>
            <w:tab/>
          </w:r>
          <w:bookmarkStart w:id="122" w:name="_Toc17145_WPSOffice_Level3Page"/>
          <w:r>
            <w:t>61</w:t>
          </w:r>
          <w:bookmarkEnd w:id="12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_Toc20277_WPSOffice_Level3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17f5471-ed93-4485-afd8-fa731d5948a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23" w:name="_Toc20277_WPSOffice_Level3Page"/>
          <w:r>
            <w:t>61</w:t>
          </w:r>
          <w:bookmarkEnd w:id="12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_Toc28781_WPSOffice_Level3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d52f239-f770-4d4c-b102-d210d40b849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24" w:name="_Toc28781_WPSOffice_Level3Page"/>
          <w:r>
            <w:t>61</w:t>
          </w:r>
          <w:bookmarkEnd w:id="12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2f9401c-0191-4f20-b9a0-00009c757ab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125" w:name="_Toc1970_WPSOffice_Level3Page"/>
          <w:r>
            <w:t>61</w:t>
          </w:r>
          <w:bookmarkEnd w:id="12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65ebd7a-845a-476a-b4ef-a8d5d94abf5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8.5. </w:t>
              </w:r>
              <w:r>
                <w:rPr>
                  <w:rFonts w:hint="eastAsia" w:asciiTheme="majorAscii" w:hAnsiTheme="majorAscii" w:eastAsiaTheme="majorEastAsia" w:cstheme="majorBidi"/>
                </w:rPr>
                <w:t>主体信息设置</w:t>
              </w:r>
            </w:sdtContent>
          </w:sdt>
          <w:r>
            <w:tab/>
          </w:r>
          <w:bookmarkStart w:id="126" w:name="_Toc27530_WPSOffice_Level2Page"/>
          <w:r>
            <w:t>62</w:t>
          </w:r>
          <w:bookmarkEnd w:id="12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99eaa40-97ca-4756-8bc0-6ac2c7828b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8.5.1. </w:t>
              </w:r>
              <w:r>
                <w:rPr>
                  <w:rFonts w:hint="eastAsia" w:asciiTheme="minorAscii" w:hAnsiTheme="minorAscii" w:eastAsiaTheme="minorEastAsia" w:cstheme="minorBidi"/>
                </w:rPr>
                <w:t>主体信息设置主界面</w:t>
              </w:r>
            </w:sdtContent>
          </w:sdt>
          <w:r>
            <w:tab/>
          </w:r>
          <w:bookmarkStart w:id="127" w:name="_Toc11016_WPSOffice_Level3Page"/>
          <w:r>
            <w:t>62</w:t>
          </w:r>
          <w:bookmarkEnd w:id="12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d730a6c-19e9-406b-9d7d-acd2cc12d35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28" w:name="_Toc14274_WPSOffice_Level3Page"/>
          <w:r>
            <w:t>62</w:t>
          </w:r>
          <w:bookmarkEnd w:id="12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_Toc22225_WPSOffice_Level3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4a8f903-acfa-4154-963d-ce0af908731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129" w:name="_Toc22225_WPSOffice_Level3Page"/>
          <w:r>
            <w:t>62</w:t>
          </w:r>
          <w:bookmarkEnd w:id="12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1c3f275-4c2b-4689-8d7f-52e977320d4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按钮说明</w:t>
              </w:r>
            </w:sdtContent>
          </w:sdt>
          <w:r>
            <w:tab/>
          </w:r>
          <w:bookmarkStart w:id="130" w:name="_Toc28060_WPSOffice_Level3Page"/>
          <w:r>
            <w:t>62</w:t>
          </w:r>
          <w:bookmarkEnd w:id="13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8b76107-6253-419f-8315-d5f6608da1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8.5.2. </w:t>
              </w:r>
              <w:r>
                <w:rPr>
                  <w:rFonts w:hint="eastAsia" w:asciiTheme="minorAscii" w:hAnsiTheme="minorAscii" w:eastAsiaTheme="minorEastAsia" w:cstheme="minorBidi"/>
                </w:rPr>
                <w:t>主体信息设置维护</w:t>
              </w:r>
            </w:sdtContent>
          </w:sdt>
          <w:r>
            <w:tab/>
          </w:r>
          <w:bookmarkStart w:id="131" w:name="_Toc16963_WPSOffice_Level3Page"/>
          <w:r>
            <w:t>63</w:t>
          </w:r>
          <w:bookmarkEnd w:id="13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_Toc23147_WPSOffice_Level3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f7c5334-98fb-4707-90b1-cfa9ee4f0fc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32" w:name="_Toc23147_WPSOffice_Level3Page"/>
          <w:r>
            <w:t>63</w:t>
          </w:r>
          <w:bookmarkEnd w:id="13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_Toc27662_WPSOffice_Level3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0b364ab-fd76-4862-9e23-d663113d3e0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133" w:name="_Toc27662_WPSOffice_Level3Page"/>
          <w:r>
            <w:t>63</w:t>
          </w:r>
          <w:bookmarkEnd w:id="13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_Toc4997_WPSOffice_Level3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d422a23-f620-41f6-9f98-150ddce1ff9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元素说明</w:t>
              </w:r>
            </w:sdtContent>
          </w:sdt>
          <w:r>
            <w:tab/>
          </w:r>
          <w:bookmarkStart w:id="134" w:name="_Toc4997_WPSOffice_Level3Page"/>
          <w:r>
            <w:t>64</w:t>
          </w:r>
          <w:bookmarkEnd w:id="13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2683028-21ee-4828-bd9b-14d0ab5f25f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8.5.3. </w:t>
              </w:r>
              <w:r>
                <w:rPr>
                  <w:rFonts w:hint="eastAsia" w:asciiTheme="minorAscii" w:hAnsiTheme="minorAscii" w:eastAsiaTheme="minorEastAsia" w:cstheme="minorBidi"/>
                </w:rPr>
                <w:t>高管信息维护</w:t>
              </w:r>
            </w:sdtContent>
          </w:sdt>
          <w:r>
            <w:tab/>
          </w:r>
          <w:bookmarkStart w:id="135" w:name="_Toc2034_WPSOffice_Level3Page"/>
          <w:r>
            <w:t>65</w:t>
          </w:r>
          <w:bookmarkEnd w:id="13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_Toc10852_WPSOffice_Level3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cf289f2-7bd4-46b8-8496-f780e92d21b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36" w:name="_Toc10852_WPSOffice_Level3Page"/>
          <w:r>
            <w:t>65</w:t>
          </w:r>
          <w:bookmarkEnd w:id="13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_Toc17234_WPSOffice_Level3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95113ad-890d-4544-bcaf-2f398dc4776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137" w:name="_Toc17234_WPSOffice_Level3Page"/>
          <w:r>
            <w:t>65</w:t>
          </w:r>
          <w:bookmarkEnd w:id="13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_Toc14697_WPSOffice_Level3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c6b73d0-1206-4ed4-a19f-25df00c14c7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元素说明</w:t>
              </w:r>
            </w:sdtContent>
          </w:sdt>
          <w:r>
            <w:tab/>
          </w:r>
          <w:bookmarkStart w:id="138" w:name="_Toc14697_WPSOffice_Level3Page"/>
          <w:r>
            <w:t>66</w:t>
          </w:r>
          <w:bookmarkEnd w:id="13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_Toc3951_WPSOffice_Level3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6b3c329-2a85-4b37-a5fe-bf317f91bdb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8.5.4. </w:t>
              </w:r>
              <w:r>
                <w:rPr>
                  <w:rFonts w:hint="eastAsia" w:asciiTheme="minorAscii" w:hAnsiTheme="minorAscii" w:eastAsiaTheme="minorEastAsia" w:cstheme="minorBidi"/>
                </w:rPr>
                <w:t>股权结构信息维护</w:t>
              </w:r>
            </w:sdtContent>
          </w:sdt>
          <w:r>
            <w:tab/>
          </w:r>
          <w:bookmarkStart w:id="139" w:name="_Toc3951_WPSOffice_Level3Page"/>
          <w:r>
            <w:t>67</w:t>
          </w:r>
          <w:bookmarkEnd w:id="13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c1e50f2-e708-4ad3-9cb2-eecec6b7a2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40" w:name="_Toc13230_WPSOffice_Level3Page"/>
          <w:r>
            <w:t>67</w:t>
          </w:r>
          <w:bookmarkEnd w:id="14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69ddc81-2fd1-48a5-8f77-149236331fc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141" w:name="_Toc9836_WPSOffice_Level3Page"/>
          <w:r>
            <w:t>67</w:t>
          </w:r>
          <w:bookmarkEnd w:id="14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5ed4553-80a4-4ff4-b57d-1d40943baba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元素说明</w:t>
              </w:r>
            </w:sdtContent>
          </w:sdt>
          <w:r>
            <w:tab/>
          </w:r>
          <w:bookmarkStart w:id="142" w:name="_Toc30835_WPSOffice_Level3Page"/>
          <w:r>
            <w:t>68</w:t>
          </w:r>
          <w:bookmarkEnd w:id="14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_Toc27019_WPSOffice_Level3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cd63c85-178f-435f-9280-3fb44f054f3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“结束”功能</w:t>
              </w:r>
            </w:sdtContent>
          </w:sdt>
          <w:r>
            <w:tab/>
          </w:r>
          <w:bookmarkStart w:id="143" w:name="_Toc27019_WPSOffice_Level3Page"/>
          <w:r>
            <w:t>68</w:t>
          </w:r>
          <w:bookmarkEnd w:id="14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8a58626-997f-4977-9f65-cf1bab84037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8.6. </w:t>
              </w:r>
              <w:r>
                <w:rPr>
                  <w:rFonts w:hint="eastAsia" w:asciiTheme="majorAscii" w:hAnsiTheme="majorAscii" w:eastAsiaTheme="majorEastAsia" w:cstheme="majorBidi"/>
                </w:rPr>
                <w:t>费用信息管理</w:t>
              </w:r>
            </w:sdtContent>
          </w:sdt>
          <w:r>
            <w:tab/>
          </w:r>
          <w:bookmarkStart w:id="144" w:name="_Toc19033_WPSOffice_Level2Page"/>
          <w:r>
            <w:t>69</w:t>
          </w:r>
          <w:bookmarkEnd w:id="14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7027f29-25b1-4815-bf82-c6bf64dcc31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8.6.1. </w:t>
              </w:r>
              <w:r>
                <w:rPr>
                  <w:rFonts w:hint="eastAsia" w:asciiTheme="minorAscii" w:hAnsiTheme="minorAscii" w:eastAsiaTheme="minorEastAsia" w:cstheme="minorBidi"/>
                </w:rPr>
                <w:t>费用信息主界面</w:t>
              </w:r>
            </w:sdtContent>
          </w:sdt>
          <w:r>
            <w:tab/>
          </w:r>
          <w:bookmarkStart w:id="145" w:name="_Toc28395_WPSOffice_Level3Page"/>
          <w:r>
            <w:t>69</w:t>
          </w:r>
          <w:bookmarkEnd w:id="14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59f683a-9371-478f-986a-fe9a27c60d0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46" w:name="_Toc27206_WPSOffice_Level3Page"/>
          <w:r>
            <w:t>69</w:t>
          </w:r>
          <w:bookmarkEnd w:id="14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_Toc21873_WPSOffice_Level3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ba90f2c-87cc-4b88-828f-9ee23495180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147" w:name="_Toc21873_WPSOffice_Level3Page"/>
          <w:r>
            <w:t>69</w:t>
          </w:r>
          <w:bookmarkEnd w:id="14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_Toc15661_WPSOffice_Level3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9e01790-aa47-4521-a11c-344e7e9e9b4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按钮说明</w:t>
              </w:r>
            </w:sdtContent>
          </w:sdt>
          <w:r>
            <w:tab/>
          </w:r>
          <w:bookmarkStart w:id="148" w:name="_Toc15661_WPSOffice_Level3Page"/>
          <w:r>
            <w:t>69</w:t>
          </w:r>
          <w:bookmarkEnd w:id="14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ff37ab2-78ce-4ee4-aa72-878c05a2a78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8.6.2. </w:t>
              </w:r>
              <w:r>
                <w:rPr>
                  <w:rFonts w:hint="eastAsia" w:asciiTheme="minorAscii" w:hAnsiTheme="minorAscii" w:eastAsiaTheme="minorEastAsia" w:cstheme="minorBidi"/>
                </w:rPr>
                <w:t>费用信息维护</w:t>
              </w:r>
            </w:sdtContent>
          </w:sdt>
          <w:r>
            <w:tab/>
          </w:r>
          <w:bookmarkStart w:id="149" w:name="_Toc1905_WPSOffice_Level3Page"/>
          <w:r>
            <w:t>70</w:t>
          </w:r>
          <w:bookmarkEnd w:id="14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_Toc27823_WPSOffice_Level3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d670d67-03b4-4724-9217-3f12eef6d83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操作说明</w:t>
              </w:r>
            </w:sdtContent>
          </w:sdt>
          <w:r>
            <w:tab/>
          </w:r>
          <w:bookmarkStart w:id="150" w:name="_Toc27823_WPSOffice_Level3Page"/>
          <w:r>
            <w:t>70</w:t>
          </w:r>
          <w:bookmarkEnd w:id="15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bf04ab3-b33d-4843-9d04-f342094a58a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51" w:name="_Toc22406_WPSOffice_Level3Page"/>
          <w:r>
            <w:t>70</w:t>
          </w:r>
          <w:bookmarkEnd w:id="15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_Toc21308_WPSOffice_Level3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5226b5b-14ad-4977-a899-cd4213dcb4b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元素说明</w:t>
              </w:r>
            </w:sdtContent>
          </w:sdt>
          <w:r>
            <w:tab/>
          </w:r>
          <w:bookmarkStart w:id="152" w:name="_Toc21308_WPSOffice_Level3Page"/>
          <w:r>
            <w:t>71</w:t>
          </w:r>
          <w:bookmarkEnd w:id="15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_Toc13510_WPSOffice_Level2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1ffa385-707d-4243-beb9-50ed68c9dd0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8.7.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产品干系人</w:t>
              </w:r>
            </w:sdtContent>
          </w:sdt>
          <w:r>
            <w:tab/>
          </w:r>
          <w:bookmarkStart w:id="153" w:name="_Toc13510_WPSOffice_Level2Page"/>
          <w:r>
            <w:t>72</w:t>
          </w:r>
          <w:bookmarkEnd w:id="15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771b0d2-00f0-4f51-b73d-31b82b9df86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8.7.1.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产品干系人主界面</w:t>
              </w:r>
            </w:sdtContent>
          </w:sdt>
          <w:r>
            <w:tab/>
          </w:r>
          <w:bookmarkStart w:id="154" w:name="_Toc18333_WPSOffice_Level3Page"/>
          <w:r>
            <w:t>72</w:t>
          </w:r>
          <w:bookmarkEnd w:id="15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b684825-06eb-48bf-b1ba-d1abbfa6bb5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55" w:name="_Toc8030_WPSOffice_Level3Page"/>
          <w:r>
            <w:t>72</w:t>
          </w:r>
          <w:bookmarkEnd w:id="15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_Toc30494_WPSOffice_Level3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5283eee-2c55-429c-ae4f-0605feb4802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56" w:name="_Toc30494_WPSOffice_Level3Page"/>
          <w:r>
            <w:t>72</w:t>
          </w:r>
          <w:bookmarkEnd w:id="15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83e9dff-2de7-434d-95b4-eacfd867dcc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157" w:name="_Toc6591_WPSOffice_Level3Page"/>
          <w:r>
            <w:t>72</w:t>
          </w:r>
          <w:bookmarkEnd w:id="15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1f6674e-f8ad-4072-a5f4-90ad3c048e5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8.7.2. </w:t>
              </w:r>
              <w:r>
                <w:rPr>
                  <w:rFonts w:hint="eastAsia" w:asciiTheme="minorAscii" w:hAnsiTheme="minorAscii" w:eastAsiaTheme="minorEastAsia" w:cstheme="minorBidi"/>
                </w:rPr>
                <w:t>基金经理/助理</w:t>
              </w:r>
            </w:sdtContent>
          </w:sdt>
          <w:r>
            <w:tab/>
          </w:r>
          <w:bookmarkStart w:id="158" w:name="_Toc8041_WPSOffice_Level3Page"/>
          <w:r>
            <w:t>73</w:t>
          </w:r>
          <w:bookmarkEnd w:id="15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0492e74f-abaf-4c04-b2c9-1c5d65f0fef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8.7.3. </w:t>
              </w:r>
              <w:r>
                <w:rPr>
                  <w:rFonts w:hint="eastAsia" w:asciiTheme="minorAscii" w:hAnsiTheme="minorAscii" w:eastAsiaTheme="minorEastAsia" w:cstheme="minorBidi"/>
                </w:rPr>
                <w:t>内部干系人</w:t>
              </w:r>
            </w:sdtContent>
          </w:sdt>
          <w:r>
            <w:tab/>
          </w:r>
          <w:bookmarkStart w:id="159" w:name="_Toc17460_WPSOffice_Level3Page"/>
          <w:r>
            <w:t>78</w:t>
          </w:r>
          <w:bookmarkEnd w:id="15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12ef77a-70cf-48e0-8cd5-437b94b159a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8.7.4.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外部干系人维护</w:t>
              </w:r>
            </w:sdtContent>
          </w:sdt>
          <w:r>
            <w:tab/>
          </w:r>
          <w:bookmarkStart w:id="160" w:name="_Toc31015_WPSOffice_Level3Page"/>
          <w:r>
            <w:t>79</w:t>
          </w:r>
          <w:bookmarkEnd w:id="16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_Toc7270_WPSOffice_Level2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3075dff6-df4e-4aba-b44e-f27d4a1459c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8.8. </w:t>
              </w:r>
              <w:r>
                <w:rPr>
                  <w:rFonts w:hint="eastAsia" w:asciiTheme="majorAscii" w:hAnsiTheme="majorAscii" w:eastAsiaTheme="majorEastAsia" w:cstheme="majorBidi"/>
                </w:rPr>
                <w:t>投研人员管理</w:t>
              </w:r>
            </w:sdtContent>
          </w:sdt>
          <w:r>
            <w:tab/>
          </w:r>
          <w:bookmarkStart w:id="161" w:name="_Toc7270_WPSOffice_Level2Page"/>
          <w:r>
            <w:t>81</w:t>
          </w:r>
          <w:bookmarkEnd w:id="16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_Toc25155_WPSOffice_Level3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a154259-27cf-4725-8cab-28ea819c47d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8.8.1.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投研人员管理主界面</w:t>
              </w:r>
            </w:sdtContent>
          </w:sdt>
          <w:r>
            <w:tab/>
          </w:r>
          <w:bookmarkStart w:id="162" w:name="_Toc25155_WPSOffice_Level3Page"/>
          <w:r>
            <w:t>81</w:t>
          </w:r>
          <w:bookmarkEnd w:id="16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c54493b-9bef-4885-baec-74b7f69cba4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63" w:name="_Toc31041_WPSOffice_Level3Page"/>
          <w:r>
            <w:t>81</w:t>
          </w:r>
          <w:bookmarkEnd w:id="16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b057113-7e35-48bc-9b8a-d7d8b598ed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64" w:name="_Toc16066_WPSOffice_Level3Page"/>
          <w:r>
            <w:t>81</w:t>
          </w:r>
          <w:bookmarkEnd w:id="16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e746f9e-b87b-4627-8e6c-dcc11203d1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165" w:name="_Toc2687_WPSOffice_Level3Page"/>
          <w:r>
            <w:t>82</w:t>
          </w:r>
          <w:bookmarkEnd w:id="16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44edd1a9-5ee6-422c-ba81-e1f9203ecd1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8.8.2.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投研人员信息维护</w:t>
              </w:r>
            </w:sdtContent>
          </w:sdt>
          <w:r>
            <w:tab/>
          </w:r>
          <w:bookmarkStart w:id="166" w:name="_Toc24445_WPSOffice_Level3Page"/>
          <w:r>
            <w:t>83</w:t>
          </w:r>
          <w:bookmarkEnd w:id="16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_Toc20755_WPSOffice_Level3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ecd2309-b746-438c-93e6-40cdf8b1e6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67" w:name="_Toc20755_WPSOffice_Level3Page"/>
          <w:r>
            <w:t>83</w:t>
          </w:r>
          <w:bookmarkEnd w:id="16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_Toc7947_WPSOffice_Level3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9317c2b-1aa4-48b8-8930-49a3ae963a5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68" w:name="_Toc7947_WPSOffice_Level3Page"/>
          <w:r>
            <w:t>83</w:t>
          </w:r>
          <w:bookmarkEnd w:id="16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179f69e-30ee-4d4c-9564-9268fa42d40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元素说明</w:t>
              </w:r>
            </w:sdtContent>
          </w:sdt>
          <w:r>
            <w:tab/>
          </w:r>
          <w:bookmarkStart w:id="169" w:name="_Toc12200_WPSOffice_Level3Page"/>
          <w:r>
            <w:t>84</w:t>
          </w:r>
          <w:bookmarkEnd w:id="16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_Toc9777_WPSOffice_Level3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bd63b6e-323a-4d90-b754-5182b37f05c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8.8.3.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投研人员查看详情</w:t>
              </w:r>
            </w:sdtContent>
          </w:sdt>
          <w:r>
            <w:tab/>
          </w:r>
          <w:bookmarkStart w:id="170" w:name="_Toc9777_WPSOffice_Level3Page"/>
          <w:r>
            <w:t>85</w:t>
          </w:r>
          <w:bookmarkEnd w:id="17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d72e513-5c34-4df8-8e43-cefd6e96ff8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71" w:name="_Toc16806_WPSOffice_Level3Page"/>
          <w:r>
            <w:t>85</w:t>
          </w:r>
          <w:bookmarkEnd w:id="17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_Toc18827_WPSOffice_Level3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64a19a4-72c6-4c49-8e07-7cb2a3c29ee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72" w:name="_Toc18827_WPSOffice_Level3Page"/>
          <w:r>
            <w:t>86</w:t>
          </w:r>
          <w:bookmarkEnd w:id="17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_Toc32384_WPSOffice_Level2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dea984d8-83eb-444f-9c3d-36907e9eceb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8.9. </w:t>
              </w:r>
              <w:r>
                <w:rPr>
                  <w:rFonts w:hint="eastAsia" w:asciiTheme="majorAscii" w:hAnsiTheme="majorAscii" w:eastAsiaTheme="majorEastAsia" w:cstheme="majorBidi"/>
                </w:rPr>
                <w:t>外部人员管理</w:t>
              </w:r>
            </w:sdtContent>
          </w:sdt>
          <w:r>
            <w:tab/>
          </w:r>
          <w:bookmarkStart w:id="173" w:name="_Toc32384_WPSOffice_Level2Page"/>
          <w:r>
            <w:t>86</w:t>
          </w:r>
          <w:bookmarkEnd w:id="17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_Toc23747_WPSOffice_Level3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bdc8e44-a9f8-488f-ba36-4178e59aa6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8.9.1.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外部人员管理主界面</w:t>
              </w:r>
            </w:sdtContent>
          </w:sdt>
          <w:r>
            <w:tab/>
          </w:r>
          <w:bookmarkStart w:id="174" w:name="_Toc23747_WPSOffice_Level3Page"/>
          <w:r>
            <w:t>86</w:t>
          </w:r>
          <w:bookmarkEnd w:id="17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_Toc13651_WPSOffice_Level3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2c68030-8308-4a23-892b-8b8910b8f63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75" w:name="_Toc13651_WPSOffice_Level3Page"/>
          <w:r>
            <w:t>86</w:t>
          </w:r>
          <w:bookmarkEnd w:id="17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_Toc31788_WPSOffice_Level3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fc0ce49-3097-419c-be03-c3f8788b2d6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76" w:name="_Toc31788_WPSOffice_Level3Page"/>
          <w:r>
            <w:t>87</w:t>
          </w:r>
          <w:bookmarkEnd w:id="17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f23ab539-d579-4e3d-82c7-d452f012ca6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177" w:name="_Toc24696_WPSOffice_Level3Page"/>
          <w:r>
            <w:t>87</w:t>
          </w:r>
          <w:bookmarkEnd w:id="17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_Toc18876_WPSOffice_Level3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a11676e5-0961-41d1-8d8c-92ad3b09337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8.9.2.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外部人员信息维护</w:t>
              </w:r>
            </w:sdtContent>
          </w:sdt>
          <w:r>
            <w:tab/>
          </w:r>
          <w:bookmarkStart w:id="178" w:name="_Toc18876_WPSOffice_Level3Page"/>
          <w:r>
            <w:t>88</w:t>
          </w:r>
          <w:bookmarkEnd w:id="17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_Toc18795_WPSOffice_Level3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e36841f-a7bf-4912-a231-fad2a153543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79" w:name="_Toc18795_WPSOffice_Level3Page"/>
          <w:r>
            <w:t>88</w:t>
          </w:r>
          <w:bookmarkEnd w:id="17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_Toc24090_WPSOffice_Level3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5f03c2e-4824-4632-8291-bee57aadfd4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80" w:name="_Toc24090_WPSOffice_Level3Page"/>
          <w:r>
            <w:t>88</w:t>
          </w:r>
          <w:bookmarkEnd w:id="18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da59792-f9f1-44ec-8a92-357496434e4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元素说明</w:t>
              </w:r>
            </w:sdtContent>
          </w:sdt>
          <w:r>
            <w:tab/>
          </w:r>
          <w:bookmarkStart w:id="181" w:name="_Toc21063_WPSOffice_Level3Page"/>
          <w:r>
            <w:t>88</w:t>
          </w:r>
          <w:bookmarkEnd w:id="18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_Toc9270_WPSOffice_Level2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5a53ab41-fa83-475a-b689-3c83e86f730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8.10. </w:t>
              </w:r>
              <w:r>
                <w:rPr>
                  <w:rFonts w:hint="eastAsia" w:asciiTheme="majorAscii" w:hAnsiTheme="majorAscii" w:eastAsiaTheme="majorEastAsia" w:cstheme="majorBidi"/>
                </w:rPr>
                <w:t>交易单元绑定</w:t>
              </w:r>
            </w:sdtContent>
          </w:sdt>
          <w:r>
            <w:tab/>
          </w:r>
          <w:bookmarkStart w:id="182" w:name="_Toc9270_WPSOffice_Level2Page"/>
          <w:r>
            <w:t>89</w:t>
          </w:r>
          <w:bookmarkEnd w:id="18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a5c3f02-91a9-43d3-843f-1d8c1753af1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8.10.1.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交易单元绑定主界面</w:t>
              </w:r>
            </w:sdtContent>
          </w:sdt>
          <w:r>
            <w:tab/>
          </w:r>
          <w:bookmarkStart w:id="183" w:name="_Toc22210_WPSOffice_Level3Page"/>
          <w:r>
            <w:t>89</w:t>
          </w:r>
          <w:bookmarkEnd w:id="18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11a066a-0abd-44fc-add0-0087e335b0f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184" w:name="_Toc32574_WPSOffice_Level3Page"/>
          <w:r>
            <w:t>89</w:t>
          </w:r>
          <w:bookmarkEnd w:id="18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_Toc6455_WPSOffice_Level3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3d09fac-2f65-491a-91bd-9df7196f12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Theme="minorEastAsia" w:cstheme="minorBidi"/>
                </w:rPr>
                <w:t>2.  界面</w:t>
              </w:r>
            </w:sdtContent>
          </w:sdt>
          <w:r>
            <w:tab/>
          </w:r>
          <w:bookmarkStart w:id="185" w:name="_Toc6455_WPSOffice_Level3Page"/>
          <w:r>
            <w:t>89</w:t>
          </w:r>
          <w:bookmarkEnd w:id="18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_Toc12658_WPSOffice_Level3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d15677e-18a3-41af-83a6-adcffcfa0e7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按钮说明</w:t>
              </w:r>
            </w:sdtContent>
          </w:sdt>
          <w:r>
            <w:tab/>
          </w:r>
          <w:bookmarkStart w:id="186" w:name="_Toc12658_WPSOffice_Level3Page"/>
          <w:r>
            <w:t>89</w:t>
          </w:r>
          <w:bookmarkEnd w:id="18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638e75cd-1eda-4ad8-9b6e-315d01bca8f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8.10.2. </w:t>
              </w:r>
              <w:r>
                <w:rPr>
                  <w:rFonts w:hint="eastAsia" w:asciiTheme="minorAscii" w:hAnsiTheme="minorAscii" w:eastAsiaTheme="minorEastAsia" w:cstheme="minorBidi"/>
                </w:rPr>
                <w:t>绑定</w:t>
              </w:r>
            </w:sdtContent>
          </w:sdt>
          <w:r>
            <w:tab/>
          </w:r>
          <w:bookmarkStart w:id="187" w:name="_Toc5370_WPSOffice_Level3Page"/>
          <w:r>
            <w:t>90</w:t>
          </w:r>
          <w:bookmarkEnd w:id="18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d6ae0e1-b0ae-4bfe-99f3-62d00349a14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88" w:name="_Toc2474_WPSOffice_Level3Page"/>
          <w:r>
            <w:t>90</w:t>
          </w:r>
          <w:bookmarkEnd w:id="18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4d31842-9eac-48d8-8637-40c4bd23241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89" w:name="_Toc8691_WPSOffice_Level3Page"/>
          <w:r>
            <w:t>90</w:t>
          </w:r>
          <w:bookmarkEnd w:id="18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_Toc14713_WPSOffice_Level3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8f4d76ab-47a7-47ef-b10d-1863f237340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190" w:name="_Toc14713_WPSOffice_Level3Page"/>
          <w:r>
            <w:t>91</w:t>
          </w:r>
          <w:bookmarkEnd w:id="19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_Toc18292_WPSOffice_Level3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23d77c60-2b7b-498a-967a-44d3a801f07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8.10.3. </w:t>
              </w:r>
              <w:r>
                <w:rPr>
                  <w:rFonts w:hint="eastAsia" w:asciiTheme="minorAscii" w:hAnsiTheme="minorAscii" w:eastAsiaTheme="minorEastAsia" w:cstheme="minorBidi"/>
                </w:rPr>
                <w:t>解绑</w:t>
              </w:r>
            </w:sdtContent>
          </w:sdt>
          <w:r>
            <w:tab/>
          </w:r>
          <w:bookmarkStart w:id="191" w:name="_Toc18292_WPSOffice_Level3Page"/>
          <w:r>
            <w:t>91</w:t>
          </w:r>
          <w:bookmarkEnd w:id="19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1c7df32e-68fe-4a87-9d07-812718aba67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192" w:name="_Toc32466_WPSOffice_Level3Page"/>
          <w:r>
            <w:t>91</w:t>
          </w:r>
          <w:bookmarkEnd w:id="19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_Toc22523_WPSOffice_Level3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30c6d6c-f07c-46b7-b020-67b232ae740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</w:t>
              </w:r>
            </w:sdtContent>
          </w:sdt>
          <w:r>
            <w:tab/>
          </w:r>
          <w:bookmarkStart w:id="193" w:name="_Toc22523_WPSOffice_Level3Page"/>
          <w:r>
            <w:t>91</w:t>
          </w:r>
          <w:bookmarkEnd w:id="19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ef5b961-1a3e-4c08-a95e-c58f37eb7d3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8.11. </w:t>
              </w:r>
              <w:r>
                <w:rPr>
                  <w:rFonts w:hint="eastAsia" w:asciiTheme="majorAscii" w:hAnsiTheme="majorAscii" w:eastAsiaTheme="majorEastAsia" w:cstheme="majorBidi"/>
                </w:rPr>
                <w:t>重大事项管理</w:t>
              </w:r>
            </w:sdtContent>
          </w:sdt>
          <w:r>
            <w:tab/>
          </w:r>
          <w:bookmarkStart w:id="194" w:name="_Toc18996_WPSOffice_Level2Page"/>
          <w:r>
            <w:t>91</w:t>
          </w:r>
          <w:bookmarkEnd w:id="19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764424e3-20f8-40d0-aaaf-cc90c6583f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8.11.1. </w:t>
              </w:r>
              <w:r>
                <w:rPr>
                  <w:rFonts w:hint="eastAsia" w:asciiTheme="minorAscii" w:hAnsiTheme="minorAscii" w:eastAsiaTheme="minorEastAsia" w:cstheme="minorBidi"/>
                </w:rPr>
                <w:t>重大事项管理主界面</w:t>
              </w:r>
            </w:sdtContent>
          </w:sdt>
          <w:r>
            <w:tab/>
          </w:r>
          <w:bookmarkStart w:id="195" w:name="_Toc9511_WPSOffice_Level3Page"/>
          <w:r>
            <w:t>91</w:t>
          </w:r>
          <w:bookmarkEnd w:id="19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bce4a751-e397-4984-b3c4-b601ec6a8d3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196" w:name="_Toc28766_WPSOffice_Level3Page"/>
          <w:r>
            <w:t>91</w:t>
          </w:r>
          <w:bookmarkEnd w:id="19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992f7dd9-fcd2-40a2-b5f9-9dfe7ed90a0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197" w:name="_Toc123_WPSOffice_Level3Page"/>
          <w:r>
            <w:t>92</w:t>
          </w:r>
          <w:bookmarkEnd w:id="19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_Toc7434_WPSOffice_Level3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e8d0f0f9-7756-44c2-8936-8ec6ba0e9e4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198" w:name="_Toc7434_WPSOffice_Level3Page"/>
          <w:r>
            <w:t>92</w:t>
          </w:r>
          <w:bookmarkEnd w:id="19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3"/>
              <w:placeholder>
                <w:docPart w:val="{c1d0296f-256f-46a7-a0a3-df42a1e55a2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8.11.2. </w:t>
              </w:r>
              <w:r>
                <w:rPr>
                  <w:rFonts w:hint="eastAsia" w:asciiTheme="minorAscii" w:hAnsiTheme="minorAscii" w:eastAsiaTheme="minorEastAsia" w:cstheme="minorBidi"/>
                </w:rPr>
                <w:t>重大事项管理维护</w:t>
              </w:r>
            </w:sdtContent>
          </w:sdt>
          <w:r>
            <w:tab/>
          </w:r>
          <w:bookmarkStart w:id="199" w:name="_Toc14870_WPSOffice_Level3Page"/>
          <w:r>
            <w:t>93</w:t>
          </w:r>
          <w:bookmarkEnd w:id="19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d8a708f-cf07-4517-9289-50f99200962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00" w:name="_Toc15991_WPSOffice_Level3Page"/>
          <w:r>
            <w:t>93</w:t>
          </w:r>
          <w:bookmarkEnd w:id="20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ec74890-0c09-4935-a9bc-7489e81f7a8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01" w:name="_Toc11900_WPSOffice_Level3Page"/>
          <w:r>
            <w:t>93</w:t>
          </w:r>
          <w:bookmarkEnd w:id="20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99c3c43-bedf-49a7-ab34-17d5b35f64e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</w:rPr>
                <w:t>元素说明</w:t>
              </w:r>
            </w:sdtContent>
          </w:sdt>
          <w:r>
            <w:tab/>
          </w:r>
          <w:bookmarkStart w:id="202" w:name="_Toc19494_WPSOffice_Level3Page"/>
          <w:r>
            <w:t>94</w:t>
          </w:r>
          <w:bookmarkEnd w:id="20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_Toc11900_WPSOffice_Level2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3671fab-ca04-40a2-abee-ef8c4d291f0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8.12. </w:t>
              </w:r>
              <w:r>
                <w:rPr>
                  <w:rFonts w:hint="eastAsia" w:asciiTheme="majorAscii" w:hAnsiTheme="majorAscii" w:eastAsiaTheme="majorEastAsia" w:cstheme="majorBidi"/>
                </w:rPr>
                <w:t>审计机构管理</w:t>
              </w:r>
            </w:sdtContent>
          </w:sdt>
          <w:r>
            <w:tab/>
          </w:r>
          <w:bookmarkStart w:id="203" w:name="_Toc11900_WPSOffice_Level2Page"/>
          <w:r>
            <w:t>95</w:t>
          </w:r>
          <w:bookmarkEnd w:id="20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005cf88-3a15-40d3-8154-6bfc7d4774c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8.12.1.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审计机构管理主界面</w:t>
              </w:r>
            </w:sdtContent>
          </w:sdt>
          <w:r>
            <w:tab/>
          </w:r>
          <w:bookmarkStart w:id="204" w:name="_Toc15019_WPSOffice_Level3Page"/>
          <w:r>
            <w:t>95</w:t>
          </w:r>
          <w:bookmarkEnd w:id="20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_Toc26432_WPSOffice_Level3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3343fea-edc4-4fc2-b94a-2d53b68f839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操作说明</w:t>
              </w:r>
            </w:sdtContent>
          </w:sdt>
          <w:r>
            <w:tab/>
          </w:r>
          <w:bookmarkStart w:id="205" w:name="_Toc26432_WPSOffice_Level3Page"/>
          <w:r>
            <w:t>95</w:t>
          </w:r>
          <w:bookmarkEnd w:id="20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d221ea5-ba06-45f7-8522-3999d9db6f1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界面</w:t>
              </w:r>
            </w:sdtContent>
          </w:sdt>
          <w:r>
            <w:tab/>
          </w:r>
          <w:bookmarkStart w:id="206" w:name="_Toc19715_WPSOffice_Level3Page"/>
          <w:r>
            <w:t>95</w:t>
          </w:r>
          <w:bookmarkEnd w:id="20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_Toc7521_WPSOffice_Level3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f6b2af54-ffbe-463d-97ba-5aa8d15d6a5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按钮说明</w:t>
              </w:r>
            </w:sdtContent>
          </w:sdt>
          <w:r>
            <w:tab/>
          </w:r>
          <w:bookmarkStart w:id="207" w:name="_Toc7521_WPSOffice_Level3Page"/>
          <w:r>
            <w:t>95</w:t>
          </w:r>
          <w:bookmarkEnd w:id="20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_Toc6852_WPSOffice_Level3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f32c62f-e665-4699-beac-03a83a7c09d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8.12.2.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审计机构管理维护</w:t>
              </w:r>
            </w:sdtContent>
          </w:sdt>
          <w:r>
            <w:tab/>
          </w:r>
          <w:bookmarkStart w:id="208" w:name="_Toc6852_WPSOffice_Level3Page"/>
          <w:r>
            <w:t>96</w:t>
          </w:r>
          <w:bookmarkEnd w:id="20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_Toc15571_WPSOffice_Level3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422f85c-6b53-47a6-968d-0aa20d84c4e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09" w:name="_Toc15571_WPSOffice_Level3Page"/>
          <w:r>
            <w:t>96</w:t>
          </w:r>
          <w:bookmarkEnd w:id="20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c55dd6e-7c38-41e2-b8c0-a314be08edb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界面（同主体信息）</w:t>
              </w:r>
            </w:sdtContent>
          </w:sdt>
          <w:r>
            <w:tab/>
          </w:r>
          <w:bookmarkStart w:id="210" w:name="_Toc5874_WPSOffice_Level3Page"/>
          <w:r>
            <w:t>96</w:t>
          </w:r>
          <w:bookmarkEnd w:id="21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809e436-fc4e-4ca0-a2a6-31262a44881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元素说明</w:t>
              </w:r>
            </w:sdtContent>
          </w:sdt>
          <w:r>
            <w:tab/>
          </w:r>
          <w:bookmarkStart w:id="211" w:name="_Toc23267_WPSOffice_Level3Page"/>
          <w:r>
            <w:t>97</w:t>
          </w:r>
          <w:bookmarkEnd w:id="21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_Toc7827_WPSOffice_Level3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74887f3-813d-43db-9661-d846566660d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8.12.3.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审计产品管理</w:t>
              </w:r>
            </w:sdtContent>
          </w:sdt>
          <w:r>
            <w:tab/>
          </w:r>
          <w:bookmarkStart w:id="212" w:name="_Toc7827_WPSOffice_Level3Page"/>
          <w:r>
            <w:t>98</w:t>
          </w:r>
          <w:bookmarkEnd w:id="21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bf7115e-676f-434f-a331-78ccccc472d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8.12.4.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审计费用管理</w:t>
              </w:r>
            </w:sdtContent>
          </w:sdt>
          <w:r>
            <w:tab/>
          </w:r>
          <w:bookmarkStart w:id="213" w:name="_Toc20906_WPSOffice_Level3Page"/>
          <w:r>
            <w:t>100</w:t>
          </w:r>
          <w:bookmarkEnd w:id="21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1390c43-7586-45d1-9b40-93965fd5bb5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8.13. </w:t>
              </w:r>
              <w:r>
                <w:rPr>
                  <w:rFonts w:hint="eastAsia" w:asciiTheme="majorAscii" w:hAnsiTheme="majorAscii" w:eastAsiaTheme="majorEastAsia" w:cstheme="majorBidi"/>
                </w:rPr>
                <w:t>附件类型管理</w:t>
              </w:r>
            </w:sdtContent>
          </w:sdt>
          <w:r>
            <w:tab/>
          </w:r>
          <w:bookmarkStart w:id="214" w:name="_Toc19494_WPSOffice_Level2Page"/>
          <w:r>
            <w:t>100</w:t>
          </w:r>
          <w:bookmarkEnd w:id="21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88f305b-b165-4e9d-9086-77bac440e15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8.13.1. </w:t>
              </w:r>
              <w:r>
                <w:rPr>
                  <w:rFonts w:hint="eastAsia" w:asciiTheme="minorAscii" w:hAnsiTheme="minorAscii" w:eastAsiaTheme="minorEastAsia" w:cstheme="minorBidi"/>
                </w:rPr>
                <w:t>附件类型管理主界面</w:t>
              </w:r>
            </w:sdtContent>
          </w:sdt>
          <w:r>
            <w:tab/>
          </w:r>
          <w:bookmarkStart w:id="215" w:name="_Toc30691_WPSOffice_Level3Page"/>
          <w:r>
            <w:t>100</w:t>
          </w:r>
          <w:bookmarkEnd w:id="21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2f61f78-d8ae-444e-bb26-94ee2d375b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16" w:name="_Toc22764_WPSOffice_Level3Page"/>
          <w:r>
            <w:t>100</w:t>
          </w:r>
          <w:bookmarkEnd w:id="21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064ef82-0d91-4a3c-b49d-a97c7b6d040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17" w:name="_Toc17445_WPSOffice_Level3Page"/>
          <w:r>
            <w:t>101</w:t>
          </w:r>
          <w:bookmarkEnd w:id="21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4c5f351-4db6-42e7-baef-f0af86be1fb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218" w:name="_Toc31530_WPSOffice_Level3Page"/>
          <w:r>
            <w:t>101</w:t>
          </w:r>
          <w:bookmarkEnd w:id="21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570e072-f02b-4b5f-a4f2-ebec3926d6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8.13.2. </w:t>
              </w:r>
              <w:r>
                <w:rPr>
                  <w:rFonts w:hint="eastAsia" w:asciiTheme="minorAscii" w:hAnsiTheme="minorAscii" w:eastAsiaTheme="minorEastAsia" w:cstheme="minorBidi"/>
                </w:rPr>
                <w:t>附件类型管理维护</w:t>
              </w:r>
            </w:sdtContent>
          </w:sdt>
          <w:r>
            <w:tab/>
          </w:r>
          <w:bookmarkStart w:id="219" w:name="_Toc16633_WPSOffice_Level3Page"/>
          <w:r>
            <w:t>102</w:t>
          </w:r>
          <w:bookmarkEnd w:id="21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_Toc28705_WPSOffice_Level3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c41afec-98c4-4557-874b-835f58e628b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20" w:name="_Toc28705_WPSOffice_Level3Page"/>
          <w:r>
            <w:t>102</w:t>
          </w:r>
          <w:bookmarkEnd w:id="22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_Toc23902_WPSOffice_Level3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1ef23ab-ab62-4a80-832b-7b7ceb184ec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21" w:name="_Toc23902_WPSOffice_Level3Page"/>
          <w:r>
            <w:t>102</w:t>
          </w:r>
          <w:bookmarkEnd w:id="22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_Toc28734_WPSOffice_Level3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60f5a14-260a-4b87-9cff-e25836aba13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元素说明</w:t>
              </w:r>
            </w:sdtContent>
          </w:sdt>
          <w:r>
            <w:tab/>
          </w:r>
          <w:bookmarkStart w:id="222" w:name="_Toc28734_WPSOffice_Level3Page"/>
          <w:r>
            <w:t>102</w:t>
          </w:r>
          <w:bookmarkEnd w:id="22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8ae2adc-ecdd-44b3-b299-ac20f8565be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8.14.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产品文档管理</w:t>
              </w:r>
            </w:sdtContent>
          </w:sdt>
          <w:r>
            <w:tab/>
          </w:r>
          <w:bookmarkStart w:id="223" w:name="_Toc15019_WPSOffice_Level2Page"/>
          <w:r>
            <w:t>102</w:t>
          </w:r>
          <w:bookmarkEnd w:id="22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4c555e80-74ee-4b66-b61d-77441777cd2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8.14.1.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产品文档管理主界面</w:t>
              </w:r>
            </w:sdtContent>
          </w:sdt>
          <w:r>
            <w:tab/>
          </w:r>
          <w:bookmarkStart w:id="224" w:name="_Toc1991_WPSOffice_Level3Page"/>
          <w:r>
            <w:t>102</w:t>
          </w:r>
          <w:bookmarkEnd w:id="22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_Toc28894_WPSOffice_Level3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d4b5498-9f17-40d9-b9f0-d3503bc0e8d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25" w:name="_Toc28894_WPSOffice_Level3Page"/>
          <w:r>
            <w:t>102</w:t>
          </w:r>
          <w:bookmarkEnd w:id="22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389531b-56b5-4e40-a130-c93dd03e03a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26" w:name="_Toc1525_WPSOffice_Level3Page"/>
          <w:r>
            <w:t>103</w:t>
          </w:r>
          <w:bookmarkEnd w:id="22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_Toc30538_WPSOffice_Level3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7149701-5e67-4497-9276-a622212f45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227" w:name="_Toc30538_WPSOffice_Level3Page"/>
          <w:r>
            <w:t>103</w:t>
          </w:r>
          <w:bookmarkEnd w:id="22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_Toc27757_WPSOffice_Level3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b272a6d-625b-4c66-8995-4fa5d6509e9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8.14.2.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产品文档管理维护</w:t>
              </w:r>
            </w:sdtContent>
          </w:sdt>
          <w:r>
            <w:tab/>
          </w:r>
          <w:bookmarkStart w:id="228" w:name="_Toc27757_WPSOffice_Level3Page"/>
          <w:r>
            <w:t>104</w:t>
          </w:r>
          <w:bookmarkEnd w:id="22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_Toc24781_WPSOffice_Level3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8a12666-dc53-4ad3-8a1a-b9d057de52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29" w:name="_Toc24781_WPSOffice_Level3Page"/>
          <w:r>
            <w:t>104</w:t>
          </w:r>
          <w:bookmarkEnd w:id="22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_Toc15040_WPSOffice_Level3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fcecf61d-f7d1-453a-b54a-243f28030b7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30" w:name="_Toc15040_WPSOffice_Level3Page"/>
          <w:r>
            <w:t>104</w:t>
          </w:r>
          <w:bookmarkEnd w:id="23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_Toc12385_WPSOffice_Level3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f179edd-71f6-44d3-950f-b4df0c42dc9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元素说明</w:t>
              </w:r>
            </w:sdtContent>
          </w:sdt>
          <w:r>
            <w:tab/>
          </w:r>
          <w:bookmarkStart w:id="231" w:name="_Toc12385_WPSOffice_Level3Page"/>
          <w:r>
            <w:t>104</w:t>
          </w:r>
          <w:bookmarkEnd w:id="231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_Toc11900_WPSOffice_Level1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200366d-b076-4f92-9860-8d22fff736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 </w:t>
              </w:r>
              <w:r>
                <w:rPr>
                  <w:rFonts w:hint="eastAsia" w:asciiTheme="minorAscii" w:hAnsiTheme="minorAscii" w:eastAsiaTheme="minorEastAsia" w:cstheme="minorBidi"/>
                </w:rPr>
                <w:t>提醒管理</w:t>
              </w:r>
            </w:sdtContent>
          </w:sdt>
          <w:r>
            <w:tab/>
          </w:r>
          <w:bookmarkStart w:id="232" w:name="_Toc11900_WPSOffice_Level1Page"/>
          <w:r>
            <w:t>105</w:t>
          </w:r>
          <w:bookmarkEnd w:id="23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_Toc26432_WPSOffice_Level2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e261c3e-52d4-4a4c-8008-61cee8d6305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9.1. </w:t>
              </w:r>
              <w:r>
                <w:rPr>
                  <w:rFonts w:hint="eastAsia" w:asciiTheme="majorAscii" w:hAnsiTheme="majorAscii" w:eastAsiaTheme="majorEastAsia" w:cstheme="majorBidi"/>
                </w:rPr>
                <w:t>我的任务</w:t>
              </w:r>
            </w:sdtContent>
          </w:sdt>
          <w:r>
            <w:tab/>
          </w:r>
          <w:bookmarkStart w:id="233" w:name="_Toc26432_WPSOffice_Level2Page"/>
          <w:r>
            <w:t>105</w:t>
          </w:r>
          <w:bookmarkEnd w:id="23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bd00712-3033-41eb-8367-4cde6a8d07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9.1.1. </w:t>
              </w:r>
              <w:r>
                <w:rPr>
                  <w:rFonts w:hint="eastAsia" w:asciiTheme="minorAscii" w:hAnsiTheme="minorAscii" w:eastAsiaTheme="minorEastAsia" w:cstheme="minorBidi"/>
                </w:rPr>
                <w:t>待办任务</w:t>
              </w:r>
            </w:sdtContent>
          </w:sdt>
          <w:r>
            <w:tab/>
          </w:r>
          <w:bookmarkStart w:id="234" w:name="_Toc2820_WPSOffice_Level3Page"/>
          <w:r>
            <w:t>105</w:t>
          </w:r>
          <w:bookmarkEnd w:id="23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_Toc14008_WPSOffice_Level3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0504397-580b-481d-925d-2d44223df2e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35" w:name="_Toc14008_WPSOffice_Level3Page"/>
          <w:r>
            <w:t>105</w:t>
          </w:r>
          <w:bookmarkEnd w:id="23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_Toc30258_WPSOffice_Level3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3c5133b-90f6-4f71-bbc1-bf26f03ed60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功能逻辑</w:t>
              </w:r>
            </w:sdtContent>
          </w:sdt>
          <w:r>
            <w:tab/>
          </w:r>
          <w:bookmarkStart w:id="236" w:name="_Toc30258_WPSOffice_Level3Page"/>
          <w:r>
            <w:t>105</w:t>
          </w:r>
          <w:bookmarkEnd w:id="23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_Toc20407_WPSOffice_Level3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dc2b769-9c7d-42e9-a1e2-5a32464a350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37" w:name="_Toc20407_WPSOffice_Level3Page"/>
          <w:r>
            <w:t>106</w:t>
          </w:r>
          <w:bookmarkEnd w:id="23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_Toc7229_WPSOffice_Level3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c53c2bd-80ab-49f1-9051-34acba89d7e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38" w:name="_Toc7229_WPSOffice_Level3Page"/>
          <w:r>
            <w:t>106</w:t>
          </w:r>
          <w:bookmarkEnd w:id="23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3fc1d4f-72ed-4dde-a76a-d687378a152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9.1.2. </w:t>
              </w:r>
              <w:r>
                <w:rPr>
                  <w:rFonts w:hint="eastAsia" w:asciiTheme="minorAscii" w:hAnsiTheme="minorAscii" w:eastAsiaTheme="minorEastAsia" w:cstheme="minorBidi"/>
                </w:rPr>
                <w:t>已结束任务</w:t>
              </w:r>
            </w:sdtContent>
          </w:sdt>
          <w:r>
            <w:tab/>
          </w:r>
          <w:bookmarkStart w:id="239" w:name="_Toc2203_WPSOffice_Level3Page"/>
          <w:r>
            <w:t>106</w:t>
          </w:r>
          <w:bookmarkEnd w:id="23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_Toc30242_WPSOffice_Level3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ce2a1f5-4b29-4147-8ca0-01fb131e95d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40" w:name="_Toc30242_WPSOffice_Level3Page"/>
          <w:r>
            <w:t>107</w:t>
          </w:r>
          <w:bookmarkEnd w:id="24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79fc236-4b48-4d1d-8e65-797f3392d62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41" w:name="_Toc23641_WPSOffice_Level3Page"/>
          <w:r>
            <w:t>107</w:t>
          </w:r>
          <w:bookmarkEnd w:id="24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4fc5ce86-8cf7-4b12-bc08-06f4f7f9fc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42" w:name="_Toc2372_WPSOffice_Level3Page"/>
          <w:r>
            <w:t>107</w:t>
          </w:r>
          <w:bookmarkEnd w:id="24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906850d-f656-4643-8a25-58e7dbc962d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9.1.3. </w:t>
              </w:r>
              <w:r>
                <w:rPr>
                  <w:rFonts w:hint="eastAsia" w:asciiTheme="minorAscii" w:hAnsiTheme="minorAscii" w:eastAsiaTheme="minorEastAsia" w:cstheme="minorBidi"/>
                </w:rPr>
                <w:t>所有待办任务</w:t>
              </w:r>
            </w:sdtContent>
          </w:sdt>
          <w:r>
            <w:tab/>
          </w:r>
          <w:bookmarkStart w:id="243" w:name="_Toc24574_WPSOffice_Level3Page"/>
          <w:r>
            <w:t>108</w:t>
          </w:r>
          <w:bookmarkEnd w:id="24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_Toc3789_WPSOffice_Level3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2e8cdfa-5ae2-4bd1-9710-ee3d760d2fb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44" w:name="_Toc3789_WPSOffice_Level3Page"/>
          <w:r>
            <w:t>108</w:t>
          </w:r>
          <w:bookmarkEnd w:id="24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85e2aad-32c5-4ac9-8289-22625899616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45" w:name="_Toc18203_WPSOffice_Level3Page"/>
          <w:r>
            <w:t>108</w:t>
          </w:r>
          <w:bookmarkEnd w:id="24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15457bc-df96-410c-8387-60662e6fea9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46" w:name="_Toc30443_WPSOffice_Level3Page"/>
          <w:r>
            <w:t>108</w:t>
          </w:r>
          <w:bookmarkEnd w:id="24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_Toc10369_WPSOffice_Level3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cdc86d3-9994-4517-9fd0-9d325efc075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9.1.4. </w:t>
              </w:r>
              <w:r>
                <w:rPr>
                  <w:rFonts w:hint="eastAsia" w:asciiTheme="minorAscii" w:hAnsiTheme="minorAscii" w:eastAsiaTheme="minorEastAsia" w:cstheme="minorBidi"/>
                </w:rPr>
                <w:t>所有已结束任务</w:t>
              </w:r>
            </w:sdtContent>
          </w:sdt>
          <w:r>
            <w:tab/>
          </w:r>
          <w:bookmarkStart w:id="247" w:name="_Toc10369_WPSOffice_Level3Page"/>
          <w:r>
            <w:t>109</w:t>
          </w:r>
          <w:bookmarkEnd w:id="24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2c92e39-56e9-45d1-ad50-335cf0d918a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48" w:name="_Toc12063_WPSOffice_Level3Page"/>
          <w:r>
            <w:t>109</w:t>
          </w:r>
          <w:bookmarkEnd w:id="24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_Toc28114_WPSOffice_Level3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1fafd2b-3d91-4d01-8ae1-d64b0f4f38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49" w:name="_Toc28114_WPSOffice_Level3Page"/>
          <w:r>
            <w:t>109</w:t>
          </w:r>
          <w:bookmarkEnd w:id="24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d524e7d-dbb9-4dd6-b0b2-8837435ed11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50" w:name="_Toc3076_WPSOffice_Level3Page"/>
          <w:r>
            <w:t>109</w:t>
          </w:r>
          <w:bookmarkEnd w:id="250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2df68cf-04ca-41a4-8cb2-6137216499a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9.2.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产品日历</w:t>
              </w:r>
            </w:sdtContent>
          </w:sdt>
          <w:r>
            <w:tab/>
          </w:r>
          <w:bookmarkStart w:id="251" w:name="_Toc19715_WPSOffice_Level2Page"/>
          <w:r>
            <w:t>110</w:t>
          </w:r>
          <w:bookmarkEnd w:id="25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e038a15-46aa-486c-9e62-81a21449649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52" w:name="_Toc27833_WPSOffice_Level3Page"/>
          <w:r>
            <w:t>110</w:t>
          </w:r>
          <w:bookmarkEnd w:id="25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32df35b-b912-4477-964c-bd3fcc7169d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53" w:name="_Toc31278_WPSOffice_Level3Page"/>
          <w:r>
            <w:t>110</w:t>
          </w:r>
          <w:bookmarkEnd w:id="25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77b6c8b-aa02-4d1d-a65d-446c237e445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54" w:name="_Toc24260_WPSOffice_Level3Page"/>
          <w:r>
            <w:t>111</w:t>
          </w:r>
          <w:bookmarkEnd w:id="254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3c12c71-b52b-4429-b167-6eb75f07c79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9.3.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产品提醒</w:t>
              </w:r>
            </w:sdtContent>
          </w:sdt>
          <w:r>
            <w:tab/>
          </w:r>
          <w:bookmarkStart w:id="255" w:name="_Toc7521_WPSOffice_Level2Page"/>
          <w:r>
            <w:t>112</w:t>
          </w:r>
          <w:bookmarkEnd w:id="25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d1e0466-8b62-473c-8b54-1492f98bc36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9.3.1.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产品提醒主界面</w:t>
              </w:r>
            </w:sdtContent>
          </w:sdt>
          <w:r>
            <w:tab/>
          </w:r>
          <w:bookmarkStart w:id="256" w:name="_Toc30478_WPSOffice_Level3Page"/>
          <w:r>
            <w:t>112</w:t>
          </w:r>
          <w:bookmarkEnd w:id="25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_Toc21818_WPSOffice_Level3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24b6c48-9b9b-4b79-aed1-0ab2c57d6f4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57" w:name="_Toc21818_WPSOffice_Level3Page"/>
          <w:r>
            <w:t>112</w:t>
          </w:r>
          <w:bookmarkEnd w:id="25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4d033444-ba6a-461c-9b23-494cff7d953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58" w:name="_Toc6664_WPSOffice_Level3Page"/>
          <w:r>
            <w:t>112</w:t>
          </w:r>
          <w:bookmarkEnd w:id="25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07d1f3f-fce5-4a29-85e0-58341ebfdd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259" w:name="_Toc28765_WPSOffice_Level3Page"/>
          <w:r>
            <w:t>112</w:t>
          </w:r>
          <w:bookmarkEnd w:id="25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_Toc30485_WPSOffice_Level3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1977216-dba8-43a0-8e85-fbbc38a6466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9.3.2.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产品提醒维护</w:t>
              </w:r>
            </w:sdtContent>
          </w:sdt>
          <w:r>
            <w:tab/>
          </w:r>
          <w:bookmarkStart w:id="260" w:name="_Toc30485_WPSOffice_Level3Page"/>
          <w:r>
            <w:t>113</w:t>
          </w:r>
          <w:bookmarkEnd w:id="26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_Toc7669_WPSOffice_Level3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24ba3bf-4cf5-487e-b5a8-46625d68a25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61" w:name="_Toc7669_WPSOffice_Level3Page"/>
          <w:r>
            <w:t>113</w:t>
          </w:r>
          <w:bookmarkEnd w:id="26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9517bd9-323c-4b6b-82ae-e1d96c2c558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62" w:name="_Toc12206_WPSOffice_Level3Page"/>
          <w:r>
            <w:t>113</w:t>
          </w:r>
          <w:bookmarkEnd w:id="26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4acb58f-3923-4901-89a3-599bdcb7c5b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63" w:name="_Toc292_WPSOffice_Level3Page"/>
          <w:r>
            <w:t>114</w:t>
          </w:r>
          <w:bookmarkEnd w:id="26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_Toc6852_WPSOffice_Level2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cb43f96-fbde-4469-96ac-38e8f5e3e05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9.4. </w:t>
              </w:r>
              <w:r>
                <w:rPr>
                  <w:rFonts w:hint="eastAsia" w:asciiTheme="majorAscii" w:hAnsiTheme="majorAscii" w:eastAsiaTheme="majorEastAsia" w:cstheme="majorBidi"/>
                </w:rPr>
                <w:t>公用提醒</w:t>
              </w:r>
            </w:sdtContent>
          </w:sdt>
          <w:r>
            <w:tab/>
          </w:r>
          <w:bookmarkStart w:id="264" w:name="_Toc6852_WPSOffice_Level2Page"/>
          <w:r>
            <w:t>116</w:t>
          </w:r>
          <w:bookmarkEnd w:id="26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3dda78a-980d-4e7e-8627-a09982cb26e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9.4.1. </w:t>
              </w:r>
              <w:r>
                <w:rPr>
                  <w:rFonts w:hint="eastAsia" w:asciiTheme="minorAscii" w:hAnsiTheme="minorAscii" w:eastAsiaTheme="minorEastAsia" w:cstheme="minorBidi"/>
                </w:rPr>
                <w:t>公用提醒主界面</w:t>
              </w:r>
            </w:sdtContent>
          </w:sdt>
          <w:r>
            <w:tab/>
          </w:r>
          <w:bookmarkStart w:id="265" w:name="_Toc27603_WPSOffice_Level3Page"/>
          <w:r>
            <w:t>116</w:t>
          </w:r>
          <w:bookmarkEnd w:id="26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_Toc30149_WPSOffice_Level3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d911829-31fe-413d-a805-b84febca869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66" w:name="_Toc30149_WPSOffice_Level3Page"/>
          <w:r>
            <w:t>116</w:t>
          </w:r>
          <w:bookmarkEnd w:id="26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2964737-541f-46ee-8add-a6d70ecb1c8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67" w:name="_Toc1120_WPSOffice_Level3Page"/>
          <w:r>
            <w:t>116</w:t>
          </w:r>
          <w:bookmarkEnd w:id="26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_Toc29677_WPSOffice_Level3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9c35a38-4b4d-4bf2-a394-d445c4ad645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268" w:name="_Toc29677_WPSOffice_Level3Page"/>
          <w:r>
            <w:t>116</w:t>
          </w:r>
          <w:bookmarkEnd w:id="26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_Toc12571_WPSOffice_Level3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7be4c2c-bd9b-4ef4-8c82-c613ef16841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9.4.2. </w:t>
              </w:r>
              <w:r>
                <w:rPr>
                  <w:rFonts w:hint="eastAsia" w:asciiTheme="minorAscii" w:hAnsiTheme="minorAscii" w:eastAsiaTheme="minorEastAsia" w:cstheme="minorBidi"/>
                </w:rPr>
                <w:t>公用提醒维护</w:t>
              </w:r>
            </w:sdtContent>
          </w:sdt>
          <w:r>
            <w:tab/>
          </w:r>
          <w:bookmarkStart w:id="269" w:name="_Toc12571_WPSOffice_Level3Page"/>
          <w:r>
            <w:t>117</w:t>
          </w:r>
          <w:bookmarkEnd w:id="26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393d35c-6850-480b-81ac-2d08811820e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70" w:name="_Toc31812_WPSOffice_Level3Page"/>
          <w:r>
            <w:t>117</w:t>
          </w:r>
          <w:bookmarkEnd w:id="27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214b95c3-4eca-4067-9863-21d80d91aac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71" w:name="_Toc24603_WPSOffice_Level3Page"/>
          <w:r>
            <w:t>117</w:t>
          </w:r>
          <w:bookmarkEnd w:id="27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_Toc15439_WPSOffice_Level3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2c783fd-16a7-424a-a68e-4a6ae3a8e65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72" w:name="_Toc15439_WPSOffice_Level3Page"/>
          <w:r>
            <w:t>118</w:t>
          </w:r>
          <w:bookmarkEnd w:id="272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_Toc15571_WPSOffice_Level2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cb8adfe-d1be-49b5-a432-e42bf90dd0e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9.5. </w:t>
              </w:r>
              <w:r>
                <w:rPr>
                  <w:rFonts w:hint="eastAsia" w:asciiTheme="majorAscii" w:hAnsiTheme="majorAscii" w:eastAsiaTheme="majorEastAsia" w:cstheme="majorBidi"/>
                </w:rPr>
                <w:t>提醒规则管理</w:t>
              </w:r>
            </w:sdtContent>
          </w:sdt>
          <w:r>
            <w:tab/>
          </w:r>
          <w:bookmarkStart w:id="273" w:name="_Toc15571_WPSOffice_Level2Page"/>
          <w:r>
            <w:t>119</w:t>
          </w:r>
          <w:bookmarkEnd w:id="27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_Toc18808_WPSOffice_Level3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c622539-072e-4c9a-9b1e-0b72fd68dce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9.5.1. </w:t>
              </w:r>
              <w:r>
                <w:rPr>
                  <w:rFonts w:hint="eastAsia" w:asciiTheme="minorAscii" w:hAnsiTheme="minorAscii" w:eastAsiaTheme="minorEastAsia" w:cstheme="minorBidi"/>
                </w:rPr>
                <w:t>提醒规则管理主界面</w:t>
              </w:r>
            </w:sdtContent>
          </w:sdt>
          <w:r>
            <w:tab/>
          </w:r>
          <w:bookmarkStart w:id="274" w:name="_Toc18808_WPSOffice_Level3Page"/>
          <w:r>
            <w:t>119</w:t>
          </w:r>
          <w:bookmarkEnd w:id="27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999e9e0-1bff-4048-91bb-e7bc98aa56e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75" w:name="_Toc20963_WPSOffice_Level3Page"/>
          <w:r>
            <w:t>120</w:t>
          </w:r>
          <w:bookmarkEnd w:id="27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_Toc10593_WPSOffice_Level3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d82cb18-39bb-42dc-b331-e94cbf31d8e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76" w:name="_Toc10593_WPSOffice_Level3Page"/>
          <w:r>
            <w:t>120</w:t>
          </w:r>
          <w:bookmarkEnd w:id="27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_Toc3928_WPSOffice_Level3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2645b94-76f8-4e86-8b29-ecba26aeff5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按钮说明</w:t>
              </w:r>
            </w:sdtContent>
          </w:sdt>
          <w:r>
            <w:tab/>
          </w:r>
          <w:bookmarkStart w:id="277" w:name="_Toc3928_WPSOffice_Level3Page"/>
          <w:r>
            <w:t>120</w:t>
          </w:r>
          <w:bookmarkEnd w:id="27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_Toc7185_WPSOffice_Level3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8a20413-0a0d-4216-81e7-9e6682f7b19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9.5.2. </w:t>
              </w:r>
              <w:r>
                <w:rPr>
                  <w:rFonts w:hint="eastAsia" w:asciiTheme="minorAscii" w:hAnsiTheme="minorAscii" w:eastAsiaTheme="minorEastAsia" w:cstheme="minorBidi"/>
                </w:rPr>
                <w:t>提醒规则管理维护</w:t>
              </w:r>
            </w:sdtContent>
          </w:sdt>
          <w:r>
            <w:tab/>
          </w:r>
          <w:bookmarkStart w:id="278" w:name="_Toc7185_WPSOffice_Level3Page"/>
          <w:r>
            <w:t>121</w:t>
          </w:r>
          <w:bookmarkEnd w:id="27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_Toc28218_WPSOffice_Level3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fe16434-8486-408c-a503-25a72b9c9e9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1． </w:t>
              </w:r>
              <w:r>
                <w:rPr>
                  <w:rFonts w:hint="eastAsia" w:asciiTheme="minorHAnsi" w:hAnsiTheme="minorHAnsi" w:eastAsiaTheme="minorEastAsia" w:cstheme="minorBidi"/>
                </w:rPr>
                <w:t>操作说明</w:t>
              </w:r>
            </w:sdtContent>
          </w:sdt>
          <w:r>
            <w:tab/>
          </w:r>
          <w:bookmarkStart w:id="279" w:name="_Toc28218_WPSOffice_Level3Page"/>
          <w:r>
            <w:t>121</w:t>
          </w:r>
          <w:bookmarkEnd w:id="27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_Toc12856_WPSOffice_Level3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4633343-6990-4751-a37b-fcde22dceeb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2． </w:t>
              </w:r>
              <w:r>
                <w:rPr>
                  <w:rFonts w:hint="eastAsia" w:asciiTheme="minorHAnsi" w:hAnsiTheme="minorHAnsi" w:eastAsiaTheme="minorEastAsia" w:cstheme="minorBidi"/>
                </w:rPr>
                <w:t>界面</w:t>
              </w:r>
            </w:sdtContent>
          </w:sdt>
          <w:r>
            <w:tab/>
          </w:r>
          <w:bookmarkStart w:id="280" w:name="_Toc12856_WPSOffice_Level3Page"/>
          <w:r>
            <w:t>121</w:t>
          </w:r>
          <w:bookmarkEnd w:id="28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e08c511-2bb3-4d50-b811-daa4e35dc67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3． </w:t>
              </w:r>
              <w:r>
                <w:rPr>
                  <w:rFonts w:hint="eastAsia" w:asciiTheme="minorHAnsi" w:hAnsiTheme="minorHAnsi" w:eastAsiaTheme="minorEastAsia" w:cstheme="minorBidi"/>
                </w:rPr>
                <w:t>字段说明</w:t>
              </w:r>
            </w:sdtContent>
          </w:sdt>
          <w:r>
            <w:tab/>
          </w:r>
          <w:bookmarkStart w:id="281" w:name="_Toc3200_WPSOffice_Level3Page"/>
          <w:r>
            <w:t>121</w:t>
          </w:r>
          <w:bookmarkEnd w:id="28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_Toc5874_WPSOffice_Level2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6ef98a7-2aa4-41aa-839d-b141e68b0e1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9.6. </w:t>
              </w:r>
              <w:r>
                <w:rPr>
                  <w:rFonts w:hint="eastAsia" w:asciiTheme="majorAscii" w:hAnsiTheme="majorAscii" w:eastAsiaTheme="majorEastAsia" w:cstheme="majorBidi"/>
                </w:rPr>
                <w:t>提醒类型管理</w:t>
              </w:r>
            </w:sdtContent>
          </w:sdt>
          <w:r>
            <w:tab/>
          </w:r>
          <w:bookmarkStart w:id="282" w:name="_Toc5874_WPSOffice_Level2Page"/>
          <w:r>
            <w:t>122</w:t>
          </w:r>
          <w:bookmarkEnd w:id="28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fe24b6ba-85a2-441f-a4b4-2330ec01d83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9.6.1. </w:t>
              </w:r>
              <w:r>
                <w:rPr>
                  <w:rFonts w:hint="eastAsia" w:asciiTheme="minorAscii" w:hAnsiTheme="minorAscii" w:eastAsiaTheme="minorEastAsia" w:cstheme="minorBidi"/>
                </w:rPr>
                <w:t>提醒类型管理主界面</w:t>
              </w:r>
            </w:sdtContent>
          </w:sdt>
          <w:r>
            <w:tab/>
          </w:r>
          <w:bookmarkStart w:id="283" w:name="_Toc18895_WPSOffice_Level3Page"/>
          <w:r>
            <w:t>122</w:t>
          </w:r>
          <w:bookmarkEnd w:id="28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_Toc12444_WPSOffice_Level3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b53e955-da9b-46ea-bf4a-ac90b9faef5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284" w:name="_Toc12444_WPSOffice_Level3Page"/>
          <w:r>
            <w:t>122</w:t>
          </w:r>
          <w:bookmarkEnd w:id="28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ae2e3df-da2d-435e-88ea-9bd54352f22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85" w:name="_Toc22133_WPSOffice_Level3Page"/>
          <w:r>
            <w:t>123</w:t>
          </w:r>
          <w:bookmarkEnd w:id="28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_Toc29404_WPSOffice_Level3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0b5dc2e-4be5-408f-97e4-89e804788af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286" w:name="_Toc29404_WPSOffice_Level3Page"/>
          <w:r>
            <w:t>123</w:t>
          </w:r>
          <w:bookmarkEnd w:id="28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_Toc24002_WPSOffice_Level3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50a3756-ebbc-4a0e-8c5a-56bac1913a3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9.6.2. </w:t>
              </w:r>
              <w:r>
                <w:rPr>
                  <w:rFonts w:hint="eastAsia" w:asciiTheme="minorAscii" w:hAnsiTheme="minorAscii" w:eastAsiaTheme="minorEastAsia" w:cstheme="minorBidi"/>
                </w:rPr>
                <w:t>提醒类型管理维护</w:t>
              </w:r>
            </w:sdtContent>
          </w:sdt>
          <w:r>
            <w:tab/>
          </w:r>
          <w:bookmarkStart w:id="287" w:name="_Toc24002_WPSOffice_Level3Page"/>
          <w:r>
            <w:t>124</w:t>
          </w:r>
          <w:bookmarkEnd w:id="28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ee8fff6-ec19-401e-b065-8040b7ed2ba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88" w:name="_Toc24303_WPSOffice_Level3Page"/>
          <w:r>
            <w:t>124</w:t>
          </w:r>
          <w:bookmarkEnd w:id="28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_Toc20282_WPSOffice_Level3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3cf0bf5-8163-47f6-816e-9dfe7c6c306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89" w:name="_Toc20282_WPSOffice_Level3Page"/>
          <w:r>
            <w:t>124</w:t>
          </w:r>
          <w:bookmarkEnd w:id="28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24acfc2-2806-47af-95c7-fed7cf94a71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字段说明</w:t>
              </w:r>
            </w:sdtContent>
          </w:sdt>
          <w:r>
            <w:tab/>
          </w:r>
          <w:bookmarkStart w:id="290" w:name="_Toc13972_WPSOffice_Level3Page"/>
          <w:r>
            <w:t>124</w:t>
          </w:r>
          <w:bookmarkEnd w:id="290"/>
          <w:r>
            <w:fldChar w:fldCharType="end"/>
          </w:r>
        </w:p>
        <w:p>
          <w:pPr>
            <w:pStyle w:val="3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bffb0a3-2203-4739-a4fe-c465a9e96e8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 </w:t>
              </w:r>
              <w:r>
                <w:rPr>
                  <w:rFonts w:hint="eastAsia" w:asciiTheme="minorAscii" w:hAnsiTheme="minorAscii" w:eastAsiaTheme="minorEastAsia" w:cstheme="minorBidi"/>
                </w:rPr>
                <w:t>报告管理</w:t>
              </w:r>
            </w:sdtContent>
          </w:sdt>
          <w:r>
            <w:tab/>
          </w:r>
          <w:bookmarkStart w:id="291" w:name="_Toc19494_WPSOffice_Level1Page"/>
          <w:r>
            <w:t>125</w:t>
          </w:r>
          <w:bookmarkEnd w:id="291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_Toc23267_WPSOffice_Level2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19d495b-a416-42ac-9956-074bbc5b4a2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10.1. </w:t>
              </w:r>
              <w:r>
                <w:rPr>
                  <w:rFonts w:hint="eastAsia" w:asciiTheme="majorAscii" w:hAnsiTheme="majorAscii" w:eastAsiaTheme="majorEastAsia" w:cstheme="majorBidi"/>
                </w:rPr>
                <w:t>模板管理</w:t>
              </w:r>
            </w:sdtContent>
          </w:sdt>
          <w:r>
            <w:tab/>
          </w:r>
          <w:bookmarkStart w:id="292" w:name="_Toc23267_WPSOffice_Level2Page"/>
          <w:r>
            <w:t>125</w:t>
          </w:r>
          <w:bookmarkEnd w:id="29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b8321ef-5135-41de-bfd2-7458c5d3746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10.1.1. </w:t>
              </w:r>
              <w:r>
                <w:rPr>
                  <w:rFonts w:hint="eastAsia" w:asciiTheme="minorAscii" w:hAnsiTheme="minorAscii" w:eastAsiaTheme="minorEastAsia" w:cstheme="minorBidi"/>
                </w:rPr>
                <w:t>模板管理管理主界面</w:t>
              </w:r>
            </w:sdtContent>
          </w:sdt>
          <w:r>
            <w:tab/>
          </w:r>
          <w:bookmarkStart w:id="293" w:name="_Toc23745_WPSOffice_Level3Page"/>
          <w:r>
            <w:t>125</w:t>
          </w:r>
          <w:bookmarkEnd w:id="29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bdd251c-d1f8-4649-9cf7-c2b5e01147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294" w:name="_Toc1722_WPSOffice_Level3Page"/>
          <w:r>
            <w:t>125</w:t>
          </w:r>
          <w:bookmarkEnd w:id="29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9e81f01-e79a-4ae7-bf94-817658859d0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95" w:name="_Toc24510_WPSOffice_Level3Page"/>
          <w:r>
            <w:t>125</w:t>
          </w:r>
          <w:bookmarkEnd w:id="29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1ba0d0d2-c4b0-498c-b453-66f379a7f3a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296" w:name="_Toc2711_WPSOffice_Level3Page"/>
          <w:r>
            <w:t>125</w:t>
          </w:r>
          <w:bookmarkEnd w:id="29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_Toc30801_WPSOffice_Level3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5522f0c-0edb-4aeb-a1a5-9ce279d7254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10.1.2. </w:t>
              </w:r>
              <w:r>
                <w:rPr>
                  <w:rFonts w:hint="eastAsia" w:asciiTheme="minorAscii" w:hAnsiTheme="minorAscii" w:eastAsiaTheme="minorEastAsia" w:cstheme="minorBidi"/>
                </w:rPr>
                <w:t>模板部署</w:t>
              </w:r>
            </w:sdtContent>
          </w:sdt>
          <w:r>
            <w:tab/>
          </w:r>
          <w:bookmarkStart w:id="297" w:name="_Toc30801_WPSOffice_Level3Page"/>
          <w:r>
            <w:t>126</w:t>
          </w:r>
          <w:bookmarkEnd w:id="29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44b4583-0dda-43d2-8763-3af15d3aa0f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298" w:name="_Toc29824_WPSOffice_Level3Page"/>
          <w:r>
            <w:t>126</w:t>
          </w:r>
          <w:bookmarkEnd w:id="29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_Toc16204_WPSOffice_Level3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1a6beb2-b1c7-49da-8e2b-b0d9a53270d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299" w:name="_Toc16204_WPSOffice_Level3Page"/>
          <w:r>
            <w:t>126</w:t>
          </w:r>
          <w:bookmarkEnd w:id="29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3caeef55-cc3f-47e3-8a37-6f67353f580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10.1.3.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产品应用到模板</w:t>
              </w:r>
            </w:sdtContent>
          </w:sdt>
          <w:r>
            <w:tab/>
          </w:r>
          <w:bookmarkStart w:id="300" w:name="_Toc12941_WPSOffice_Level3Page"/>
          <w:r>
            <w:t>127</w:t>
          </w:r>
          <w:bookmarkEnd w:id="30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_Toc26825_WPSOffice_Level3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4d4f08f-7d65-4098-91c2-1768509ffeb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301" w:name="_Toc26825_WPSOffice_Level3Page"/>
          <w:r>
            <w:t>127</w:t>
          </w:r>
          <w:bookmarkEnd w:id="30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93726b8-9799-4280-871d-f8ce6976734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302" w:name="_Toc13645_WPSOffice_Level3Page"/>
          <w:r>
            <w:t>127</w:t>
          </w:r>
          <w:bookmarkEnd w:id="30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2322632-3b8f-4b57-aa6f-c881ca3f39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字段说明</w:t>
              </w:r>
            </w:sdtContent>
          </w:sdt>
          <w:r>
            <w:tab/>
          </w:r>
          <w:bookmarkStart w:id="303" w:name="_Toc25743_WPSOffice_Level3Page"/>
          <w:r>
            <w:t>128</w:t>
          </w:r>
          <w:bookmarkEnd w:id="303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_Toc7827_WPSOffice_Level2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234c5db-9aca-4537-9528-145fec86849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10.2. </w:t>
              </w:r>
              <w:r>
                <w:rPr>
                  <w:rFonts w:hint="eastAsia" w:asciiTheme="majorAscii" w:hAnsiTheme="majorAscii" w:eastAsiaTheme="majorEastAsia" w:cstheme="majorBidi"/>
                </w:rPr>
                <w:t>报告权限</w:t>
              </w:r>
            </w:sdtContent>
          </w:sdt>
          <w:r>
            <w:tab/>
          </w:r>
          <w:bookmarkStart w:id="304" w:name="_Toc7827_WPSOffice_Level2Page"/>
          <w:r>
            <w:t>128</w:t>
          </w:r>
          <w:bookmarkEnd w:id="30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_Toc12558_WPSOffice_Level3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59ed15e-eda7-4d30-ad7a-414d2a0bad5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305" w:name="_Toc12558_WPSOffice_Level3Page"/>
          <w:r>
            <w:t>128</w:t>
          </w:r>
          <w:bookmarkEnd w:id="305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_Toc12979_WPSOffice_Level3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82967e5-999f-4a19-96fe-490f86da4d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306" w:name="_Toc12979_WPSOffice_Level3Page"/>
          <w:r>
            <w:t>128</w:t>
          </w:r>
          <w:bookmarkEnd w:id="30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_Toc22158_WPSOffice_Level3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4d4b378-3841-452a-8fbc-f3eb89c6894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307" w:name="_Toc22158_WPSOffice_Level3Page"/>
          <w:r>
            <w:t>128</w:t>
          </w:r>
          <w:bookmarkEnd w:id="307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_Toc20906_WPSOffice_Level2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0e2f7624-e9a8-49d0-82af-546d39ad01c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10.3. </w:t>
              </w:r>
              <w:r>
                <w:rPr>
                  <w:rFonts w:hint="eastAsia" w:asciiTheme="majorAscii" w:hAnsiTheme="majorAscii" w:eastAsiaTheme="majorEastAsia" w:cstheme="majorBidi"/>
                </w:rPr>
                <w:t>报告管理</w:t>
              </w:r>
            </w:sdtContent>
          </w:sdt>
          <w:r>
            <w:tab/>
          </w:r>
          <w:bookmarkStart w:id="308" w:name="_Toc20906_WPSOffice_Level2Page"/>
          <w:r>
            <w:t>129</w:t>
          </w:r>
          <w:bookmarkEnd w:id="30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_Toc5644_WPSOffice_Level3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beffb5f-449e-4152-a297-4409c7e2e71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10.3.1. </w:t>
              </w:r>
              <w:r>
                <w:rPr>
                  <w:rFonts w:hint="eastAsia" w:asciiTheme="minorAscii" w:hAnsiTheme="minorAscii" w:eastAsiaTheme="minorEastAsia" w:cstheme="minorBidi"/>
                </w:rPr>
                <w:t>报告管理</w:t>
              </w:r>
            </w:sdtContent>
          </w:sdt>
          <w:r>
            <w:tab/>
          </w:r>
          <w:bookmarkStart w:id="309" w:name="_Toc5644_WPSOffice_Level3Page"/>
          <w:r>
            <w:t>129</w:t>
          </w:r>
          <w:bookmarkEnd w:id="30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77d94cc-c065-4db5-9fa9-04c7dbd31bd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310" w:name="_Toc9745_WPSOffice_Level3Page"/>
          <w:r>
            <w:t>129</w:t>
          </w:r>
          <w:bookmarkEnd w:id="31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f7a0992d-22ad-45fc-92fe-504b5fcadea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311" w:name="_Toc23412_WPSOffice_Level3Page"/>
          <w:r>
            <w:t>129</w:t>
          </w:r>
          <w:bookmarkEnd w:id="31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_Toc22565_WPSOffice_Level3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8ea26abf-310c-40d5-b390-342279d367c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312" w:name="_Toc22565_WPSOffice_Level3Page"/>
          <w:r>
            <w:t>130</w:t>
          </w:r>
          <w:bookmarkEnd w:id="31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_Toc25584_WPSOffice_Level3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c131fe5c-653b-466e-9143-56eeca5a492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10.3.2. </w:t>
              </w:r>
              <w:r>
                <w:rPr>
                  <w:rFonts w:hint="eastAsia" w:asciiTheme="minorAscii" w:hAnsiTheme="minorAscii" w:eastAsiaTheme="minorEastAsia" w:cstheme="minorBidi"/>
                </w:rPr>
                <w:t>正文/摘要查看</w:t>
              </w:r>
            </w:sdtContent>
          </w:sdt>
          <w:r>
            <w:tab/>
          </w:r>
          <w:bookmarkStart w:id="313" w:name="_Toc25584_WPSOffice_Level3Page"/>
          <w:r>
            <w:t>130</w:t>
          </w:r>
          <w:bookmarkEnd w:id="31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_Toc29095_WPSOffice_Level3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a6afdd4f-6d80-45f5-923b-2f618218324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314" w:name="_Toc29095_WPSOffice_Level3Page"/>
          <w:r>
            <w:t>130</w:t>
          </w:r>
          <w:bookmarkEnd w:id="314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_Toc20784_WPSOffice_Level3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91e8ec0-15e9-473b-bc78-9a14b627c4f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界面（正文、摘要）</w:t>
              </w:r>
            </w:sdtContent>
          </w:sdt>
          <w:r>
            <w:tab/>
          </w:r>
          <w:bookmarkStart w:id="315" w:name="_Toc20784_WPSOffice_Level3Page"/>
          <w:r>
            <w:t>130</w:t>
          </w:r>
          <w:bookmarkEnd w:id="315"/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_Toc30691_WPSOffice_Level2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fc1fc475-0643-4575-b6c9-fad98c2669c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10.4. </w:t>
              </w:r>
              <w:r>
                <w:rPr>
                  <w:rFonts w:hint="eastAsia" w:asciiTheme="majorAscii" w:hAnsiTheme="majorAscii" w:eastAsiaTheme="majorEastAsia" w:cstheme="majorBidi"/>
                </w:rPr>
                <w:t>数据源管理</w:t>
              </w:r>
            </w:sdtContent>
          </w:sdt>
          <w:r>
            <w:tab/>
          </w:r>
          <w:bookmarkStart w:id="316" w:name="_Toc30691_WPSOffice_Level2Page"/>
          <w:r>
            <w:t>131</w:t>
          </w:r>
          <w:bookmarkEnd w:id="316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5b2c8573-246d-46bd-94fb-96bc021c594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10.4.1. </w:t>
              </w:r>
              <w:r>
                <w:rPr>
                  <w:rFonts w:hint="eastAsia" w:asciiTheme="minorAscii" w:hAnsiTheme="minorAscii" w:eastAsiaTheme="minorEastAsia" w:cstheme="minorBidi"/>
                </w:rPr>
                <w:t>数据源管理主界面</w:t>
              </w:r>
            </w:sdtContent>
          </w:sdt>
          <w:r>
            <w:tab/>
          </w:r>
          <w:bookmarkStart w:id="317" w:name="_Toc1213_WPSOffice_Level3Page"/>
          <w:r>
            <w:t>131</w:t>
          </w:r>
          <w:bookmarkEnd w:id="317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_Toc28428_WPSOffice_Level3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8e36976-e1a0-4a82-9a92-8459a62451c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 操作说明</w:t>
              </w:r>
            </w:sdtContent>
          </w:sdt>
          <w:r>
            <w:tab/>
          </w:r>
          <w:bookmarkStart w:id="318" w:name="_Toc28428_WPSOffice_Level3Page"/>
          <w:r>
            <w:t>131</w:t>
          </w:r>
          <w:bookmarkEnd w:id="318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_Toc28393_WPSOffice_Level3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b97625d7-457d-4ac9-8dac-0223854b17f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319" w:name="_Toc28393_WPSOffice_Level3Page"/>
          <w:r>
            <w:t>131</w:t>
          </w:r>
          <w:bookmarkEnd w:id="319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764efb5f-ce99-4619-9db1-bfd47de79af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 按钮说明</w:t>
              </w:r>
            </w:sdtContent>
          </w:sdt>
          <w:r>
            <w:tab/>
          </w:r>
          <w:bookmarkStart w:id="320" w:name="_Toc2536_WPSOffice_Level3Page"/>
          <w:r>
            <w:t>132</w:t>
          </w:r>
          <w:bookmarkEnd w:id="320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_Toc9307_WPSOffice_Level3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de91edaf-8d0d-43ff-a848-b7735e370ba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10.4.2. </w:t>
              </w:r>
              <w:r>
                <w:rPr>
                  <w:rFonts w:hint="eastAsia" w:asciiTheme="minorAscii" w:hAnsiTheme="minorAscii" w:eastAsiaTheme="minorEastAsia" w:cstheme="minorBidi"/>
                </w:rPr>
                <w:t>数据源管理维护</w:t>
              </w:r>
            </w:sdtContent>
          </w:sdt>
          <w:r>
            <w:tab/>
          </w:r>
          <w:bookmarkStart w:id="321" w:name="_Toc9307_WPSOffice_Level3Page"/>
          <w:r>
            <w:t>132</w:t>
          </w:r>
          <w:bookmarkEnd w:id="321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ed097419-ce6a-4df5-8f08-7fd16b095f6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  操作说明</w:t>
              </w:r>
            </w:sdtContent>
          </w:sdt>
          <w:r>
            <w:tab/>
          </w:r>
          <w:bookmarkStart w:id="322" w:name="_Toc8478_WPSOffice_Level3Page"/>
          <w:r>
            <w:t>132</w:t>
          </w:r>
          <w:bookmarkEnd w:id="322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_Toc23342_WPSOffice_Level3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61b546d3-681a-41e1-80c0-9e64c0c29a1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   界面</w:t>
              </w:r>
            </w:sdtContent>
          </w:sdt>
          <w:r>
            <w:tab/>
          </w:r>
          <w:bookmarkStart w:id="323" w:name="_Toc23342_WPSOffice_Level3Page"/>
          <w:r>
            <w:t>132</w:t>
          </w:r>
          <w:bookmarkEnd w:id="323"/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_Toc7653_WPSOffice_Level3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69470"/>
              <w:placeholder>
                <w:docPart w:val="{9c7d3928-fbd2-4630-a072-10761d6ebab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   字段说明</w:t>
              </w:r>
            </w:sdtContent>
          </w:sdt>
          <w:r>
            <w:tab/>
          </w:r>
          <w:bookmarkStart w:id="324" w:name="_Toc7653_WPSOffice_Level3Page"/>
          <w:r>
            <w:t>133</w:t>
          </w:r>
          <w:bookmarkEnd w:id="324"/>
          <w:r>
            <w:fldChar w:fldCharType="end"/>
          </w:r>
          <w:bookmarkEnd w:id="0"/>
        </w:p>
      </w:sdtContent>
    </w:sdt>
    <w:p>
      <w:pPr>
        <w:shd w:val="clear"/>
        <w:spacing w:line="360" w:lineRule="auto"/>
        <w:jc w:val="center"/>
        <w:rPr>
          <w:rFonts w:ascii="黑体" w:hAnsi="黑体" w:eastAsia="黑体"/>
          <w:sz w:val="28"/>
          <w:highlight w:val="none"/>
        </w:rPr>
      </w:pPr>
      <w:bookmarkStart w:id="877" w:name="_GoBack"/>
      <w:bookmarkEnd w:id="877"/>
      <w:r>
        <w:rPr>
          <w:rFonts w:ascii="黑体" w:hAnsi="黑体" w:eastAsia="黑体"/>
          <w:sz w:val="28"/>
          <w:highlight w:val="none"/>
        </w:rPr>
        <w:br w:type="page"/>
      </w: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</w:rPr>
      </w:pPr>
      <w:bookmarkStart w:id="325" w:name="_Toc400530335"/>
      <w:bookmarkStart w:id="326" w:name="_Toc18963"/>
      <w:bookmarkStart w:id="327" w:name="_Toc1606"/>
      <w:bookmarkStart w:id="328" w:name="_Toc29935"/>
      <w:bookmarkStart w:id="329" w:name="_Toc2032"/>
      <w:bookmarkStart w:id="330" w:name="_Toc4889"/>
      <w:bookmarkStart w:id="331" w:name="_Toc20715"/>
      <w:bookmarkStart w:id="332" w:name="_Toc359868475"/>
      <w:bookmarkStart w:id="333" w:name="_Toc14964_WPSOffice_Level1"/>
      <w:r>
        <w:rPr>
          <w:rFonts w:hint="eastAsia"/>
          <w:sz w:val="32"/>
          <w:szCs w:val="32"/>
          <w:highlight w:val="none"/>
        </w:rPr>
        <w:t>引言</w:t>
      </w:r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bookmarkStart w:id="334" w:name="_Toc3749"/>
      <w:bookmarkStart w:id="335" w:name="_Toc4039"/>
      <w:bookmarkStart w:id="336" w:name="_Toc19702"/>
      <w:bookmarkStart w:id="337" w:name="_Toc24365"/>
      <w:bookmarkStart w:id="338" w:name="_Toc20188"/>
      <w:bookmarkStart w:id="339" w:name="_Toc359868476"/>
      <w:bookmarkStart w:id="340" w:name="_Toc10081"/>
      <w:bookmarkStart w:id="341" w:name="_Toc400530336"/>
      <w:bookmarkStart w:id="342" w:name="_Toc1151_WPSOffice_Level2"/>
      <w:r>
        <w:rPr>
          <w:rFonts w:hint="eastAsia"/>
          <w:sz w:val="28"/>
          <w:szCs w:val="28"/>
          <w:highlight w:val="none"/>
        </w:rPr>
        <w:t>目的</w:t>
      </w:r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>
      <w:pPr>
        <w:shd w:val="clear"/>
        <w:spacing w:line="360" w:lineRule="auto"/>
        <w:ind w:left="567"/>
        <w:rPr>
          <w:rFonts w:hint="eastAsia"/>
          <w:highlight w:val="none"/>
        </w:rPr>
      </w:pPr>
      <w:r>
        <w:rPr>
          <w:rFonts w:hint="eastAsia"/>
          <w:highlight w:val="none"/>
        </w:rPr>
        <w:t>介绍系统的各个功能界面，说明其使用方法。</w:t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</w:rPr>
      </w:pPr>
      <w:bookmarkStart w:id="343" w:name="_Toc27001"/>
      <w:bookmarkStart w:id="344" w:name="_Toc24755"/>
      <w:bookmarkStart w:id="345" w:name="_Toc359868481"/>
      <w:bookmarkStart w:id="346" w:name="_Toc400530337"/>
      <w:bookmarkStart w:id="347" w:name="_Toc31597"/>
      <w:bookmarkStart w:id="348" w:name="_Toc21688"/>
      <w:bookmarkStart w:id="349" w:name="_Toc27424"/>
      <w:bookmarkStart w:id="350" w:name="_Toc6995"/>
      <w:bookmarkStart w:id="351" w:name="_Toc1630_WPSOffice_Level2"/>
      <w:r>
        <w:rPr>
          <w:rFonts w:hint="eastAsia"/>
          <w:sz w:val="28"/>
          <w:szCs w:val="28"/>
          <w:highlight w:val="none"/>
        </w:rPr>
        <w:t>使用用户</w:t>
      </w:r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>
      <w:pPr>
        <w:shd w:val="clear"/>
        <w:spacing w:line="360" w:lineRule="auto"/>
        <w:ind w:left="567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t>安信基金管理有限责任公司</w:t>
      </w:r>
      <w:r>
        <w:rPr>
          <w:rFonts w:hint="eastAsia"/>
          <w:highlight w:val="none"/>
          <w:lang w:eastAsia="zh-CN"/>
        </w:rPr>
        <w:t>。</w:t>
      </w: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</w:rPr>
      </w:pPr>
      <w:bookmarkStart w:id="352" w:name="_Toc32389"/>
      <w:bookmarkStart w:id="353" w:name="_Toc16095"/>
      <w:bookmarkStart w:id="354" w:name="_Toc17770"/>
      <w:bookmarkStart w:id="355" w:name="_Toc19804"/>
      <w:bookmarkStart w:id="356" w:name="_Toc8388"/>
      <w:bookmarkStart w:id="357" w:name="_Toc400530338"/>
      <w:bookmarkStart w:id="358" w:name="_Toc1151_WPSOffice_Level1"/>
      <w:r>
        <w:rPr>
          <w:rFonts w:hint="eastAsia"/>
          <w:sz w:val="32"/>
          <w:szCs w:val="32"/>
          <w:highlight w:val="none"/>
          <w:lang w:eastAsia="zh-CN"/>
        </w:rPr>
        <w:t>功能列表</w:t>
      </w:r>
      <w:bookmarkEnd w:id="352"/>
      <w:bookmarkEnd w:id="353"/>
      <w:bookmarkEnd w:id="354"/>
      <w:bookmarkEnd w:id="355"/>
      <w:bookmarkEnd w:id="356"/>
      <w:bookmarkEnd w:id="357"/>
      <w:bookmarkEnd w:id="358"/>
    </w:p>
    <w:tbl>
      <w:tblPr>
        <w:tblStyle w:val="20"/>
        <w:tblW w:w="8523" w:type="dxa"/>
        <w:jc w:val="center"/>
        <w:tblInd w:w="14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1"/>
        <w:gridCol w:w="1573"/>
        <w:gridCol w:w="1517"/>
        <w:gridCol w:w="4282"/>
      </w:tblGrid>
      <w:tr>
        <w:tblPrEx>
          <w:tblLayout w:type="fixed"/>
        </w:tblPrEx>
        <w:trPr>
          <w:trHeight w:val="270" w:hRule="atLeast"/>
          <w:jc w:val="center"/>
        </w:trPr>
        <w:tc>
          <w:tcPr>
            <w:tcW w:w="1151" w:type="dxa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一级菜单</w:t>
            </w:r>
          </w:p>
        </w:tc>
        <w:tc>
          <w:tcPr>
            <w:tcW w:w="1573" w:type="dxa"/>
            <w:vAlign w:val="bottom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二级菜单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三级菜单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功能简述</w:t>
            </w:r>
          </w:p>
        </w:tc>
      </w:tr>
      <w:tr>
        <w:tblPrEx>
          <w:tblLayout w:type="fixed"/>
        </w:tblPrEx>
        <w:trPr>
          <w:trHeight w:val="320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产品管理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公募基金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对公募基金产品信息进行统一管理。</w:t>
            </w:r>
          </w:p>
        </w:tc>
      </w:tr>
      <w:tr>
        <w:tblPrEx>
          <w:tblLayout w:type="fixed"/>
        </w:tblPrEx>
        <w:trPr>
          <w:trHeight w:val="32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专户产品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对专户产品信息进行统一管理。</w:t>
            </w:r>
          </w:p>
        </w:tc>
      </w:tr>
      <w:tr>
        <w:tblPrEx>
          <w:tblLayout w:type="fixed"/>
        </w:tblPrEx>
        <w:trPr>
          <w:trHeight w:val="32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产品分级信息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对公募、专户产品项下的分级基金进行信息维护、管理。</w:t>
            </w:r>
          </w:p>
        </w:tc>
      </w:tr>
      <w:tr>
        <w:tblPrEx>
          <w:tblLayout w:type="fixed"/>
        </w:tblPrEx>
        <w:trPr>
          <w:trHeight w:val="320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  <w:t>账户管理</w:t>
            </w:r>
          </w:p>
        </w:tc>
        <w:tc>
          <w:tcPr>
            <w:tcW w:w="1573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  <w:t>运营账户管理</w:t>
            </w:r>
          </w:p>
        </w:tc>
        <w:tc>
          <w:tcPr>
            <w:tcW w:w="1517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FA账户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对资产存管类账户、费用类账户、专户及专项账户等进行统一管理，实现对账户信息、附件、联系人的增删查改功能。</w:t>
            </w:r>
          </w:p>
        </w:tc>
      </w:tr>
      <w:tr>
        <w:tblPrEx>
          <w:tblLayout w:type="fixed"/>
        </w:tblPrEx>
        <w:trPr>
          <w:trHeight w:val="26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17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TA账户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对清算类账户、委贷类账户、机构销售类账户等进行统一管理，实现对账户信息、附件、联系人的增删查改功能。</w:t>
            </w:r>
          </w:p>
        </w:tc>
      </w:tr>
      <w:tr>
        <w:tblPrEx>
          <w:tblLayout w:type="fixed"/>
        </w:tblPrEx>
        <w:trPr>
          <w:trHeight w:val="27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公司账户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母公司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对母公司基本账户、一般账户、风险准备金账户进行统一管理。</w:t>
            </w:r>
          </w:p>
        </w:tc>
      </w:tr>
      <w:tr>
        <w:tblPrEx>
          <w:tblLayout w:type="fixed"/>
        </w:tblPrEx>
        <w:trPr>
          <w:trHeight w:val="27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子公司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对子公司基本账户、一般账户、风险准备金账户进行统一管理。</w:t>
            </w:r>
          </w:p>
        </w:tc>
      </w:tr>
      <w:tr>
        <w:tblPrEx>
          <w:tblLayout w:type="fixed"/>
        </w:tblPrEx>
        <w:trPr>
          <w:trHeight w:val="419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公共功能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合同信息管理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28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交易单元管理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3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销售机构管理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产品销售管理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主体信息设置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费用信息管理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产品干系人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维护基金产品项下的基金经理、助理、项目经理、托管行联系人等干系人信息，并建立产品和人员之间的对应关系。</w:t>
            </w: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投研人员管理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对投研人员的基本信息（姓名、学历等）、任职经历、学习经历、产品管理经历等进行统一管理。</w:t>
            </w: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外部人员管理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管理基金公司外部常用联系人的基本信息，后续可复用于产品干系人的维护。</w:t>
            </w: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交易单元绑定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重大事项</w:t>
            </w: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维护产品、公司的重大事件，包括事件内容、时间和披露媒体。</w:t>
            </w: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审计机构管理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附件类型管理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产品文档管理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提醒管理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我的任务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产品日历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公用提醒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产品提醒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提醒规则管理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提醒类型管理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eastAsia="zh-CN"/>
        </w:rPr>
      </w:pPr>
      <w:bookmarkStart w:id="359" w:name="_Toc13313"/>
      <w:bookmarkStart w:id="360" w:name="_Toc3078"/>
      <w:bookmarkStart w:id="361" w:name="_Toc8837"/>
      <w:bookmarkStart w:id="362" w:name="_Toc20611"/>
      <w:bookmarkStart w:id="363" w:name="_Toc17590"/>
      <w:bookmarkStart w:id="364" w:name="_Toc1630_WPSOffice_Level1"/>
      <w:r>
        <w:rPr>
          <w:rFonts w:hint="eastAsia"/>
          <w:sz w:val="32"/>
          <w:szCs w:val="32"/>
          <w:highlight w:val="none"/>
          <w:lang w:eastAsia="zh-CN"/>
        </w:rPr>
        <w:t>系统登录</w:t>
      </w:r>
      <w:bookmarkEnd w:id="359"/>
      <w:bookmarkEnd w:id="360"/>
      <w:bookmarkEnd w:id="361"/>
      <w:bookmarkEnd w:id="362"/>
      <w:bookmarkEnd w:id="363"/>
      <w:bookmarkEnd w:id="364"/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2" w:firstLineChars="200"/>
        <w:jc w:val="both"/>
        <w:textAlignment w:val="auto"/>
        <w:outlineLvl w:val="9"/>
        <w:rPr>
          <w:rFonts w:hint="eastAsia" w:eastAsiaTheme="minorEastAsia"/>
          <w:b/>
          <w:bCs/>
          <w:highlight w:val="none"/>
          <w:lang w:eastAsia="zh-CN"/>
        </w:rPr>
      </w:pPr>
      <w:bookmarkStart w:id="365" w:name="_Toc22660"/>
      <w:bookmarkStart w:id="366" w:name="_Toc2073"/>
      <w:bookmarkStart w:id="367" w:name="_Toc2069"/>
      <w:bookmarkStart w:id="368" w:name="_Toc12313"/>
      <w:bookmarkStart w:id="369" w:name="_Toc23724_WPSOffice_Level2"/>
      <w:r>
        <w:rPr>
          <w:rFonts w:hint="eastAsia"/>
          <w:b/>
          <w:bCs/>
          <w:highlight w:val="none"/>
          <w:lang w:eastAsia="zh-CN"/>
        </w:rPr>
        <w:t>操作说明：</w:t>
      </w:r>
      <w:bookmarkEnd w:id="365"/>
      <w:bookmarkEnd w:id="366"/>
      <w:bookmarkEnd w:id="367"/>
      <w:bookmarkEnd w:id="368"/>
      <w:bookmarkEnd w:id="369"/>
    </w:p>
    <w:p>
      <w:pPr>
        <w:shd w:val="clear"/>
        <w:spacing w:line="360" w:lineRule="auto"/>
        <w:ind w:leftChars="200" w:firstLine="420" w:firstLineChars="200"/>
        <w:rPr>
          <w:rFonts w:hint="eastAsia"/>
          <w:highlight w:val="none"/>
        </w:rPr>
      </w:pPr>
      <w:r>
        <w:rPr>
          <w:rFonts w:hint="eastAsia"/>
          <w:highlight w:val="none"/>
          <w:lang w:eastAsia="zh-CN"/>
        </w:rPr>
        <w:t>输入</w:t>
      </w:r>
      <w:r>
        <w:rPr>
          <w:rFonts w:hint="eastAsia"/>
          <w:highlight w:val="none"/>
        </w:rPr>
        <w:t>用户名</w:t>
      </w:r>
      <w:r>
        <w:rPr>
          <w:rFonts w:hint="eastAsia"/>
          <w:highlight w:val="none"/>
          <w:lang w:eastAsia="zh-CN"/>
        </w:rPr>
        <w:t>、</w:t>
      </w:r>
      <w:r>
        <w:rPr>
          <w:rFonts w:hint="eastAsia"/>
          <w:highlight w:val="none"/>
        </w:rPr>
        <w:t>密码</w:t>
      </w:r>
      <w:r>
        <w:rPr>
          <w:rFonts w:hint="eastAsia"/>
          <w:highlight w:val="none"/>
          <w:lang w:eastAsia="zh-CN"/>
        </w:rPr>
        <w:t>，自动带出</w:t>
      </w:r>
      <w:r>
        <w:rPr>
          <w:rFonts w:hint="eastAsia"/>
          <w:highlight w:val="none"/>
        </w:rPr>
        <w:t>岗位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</w:rPr>
        <w:t>点击</w:t>
      </w:r>
      <w:r>
        <w:rPr>
          <w:highlight w:val="none"/>
        </w:rPr>
        <w:t>”</w:t>
      </w:r>
      <w:r>
        <w:rPr>
          <w:rFonts w:hint="eastAsia"/>
          <w:highlight w:val="none"/>
        </w:rPr>
        <w:t>登录</w:t>
      </w:r>
      <w:r>
        <w:rPr>
          <w:highlight w:val="none"/>
        </w:rPr>
        <w:t>”</w:t>
      </w:r>
      <w:r>
        <w:rPr>
          <w:rFonts w:hint="eastAsia"/>
          <w:highlight w:val="none"/>
        </w:rPr>
        <w:t>，进入</w:t>
      </w:r>
      <w:r>
        <w:rPr>
          <w:highlight w:val="none"/>
        </w:rPr>
        <w:t>系统</w:t>
      </w:r>
      <w:r>
        <w:rPr>
          <w:rFonts w:hint="eastAsia"/>
          <w:highlight w:val="none"/>
        </w:rPr>
        <w:t>。</w:t>
      </w:r>
    </w:p>
    <w:p>
      <w:pPr>
        <w:shd w:val="clear"/>
        <w:spacing w:line="360" w:lineRule="auto"/>
        <w:ind w:leftChars="200" w:firstLine="420" w:firstLineChars="20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如勾选记住用户名，则下次登录时记住用户名并自动加载上一次登录岗位，否则清空所有输入框。</w:t>
      </w:r>
    </w:p>
    <w:p>
      <w:pPr>
        <w:shd w:val="clear"/>
        <w:spacing w:line="360" w:lineRule="auto"/>
        <w:ind w:leftChars="200" w:firstLine="420" w:firstLineChars="200"/>
        <w:rPr>
          <w:rFonts w:hint="eastAsia"/>
          <w:highlight w:val="none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2" w:firstLineChars="200"/>
        <w:jc w:val="both"/>
        <w:textAlignment w:val="auto"/>
        <w:outlineLvl w:val="9"/>
        <w:rPr>
          <w:rFonts w:hint="eastAsia"/>
          <w:b/>
          <w:bCs/>
          <w:highlight w:val="none"/>
          <w:lang w:eastAsia="zh-CN"/>
        </w:rPr>
      </w:pPr>
      <w:bookmarkStart w:id="370" w:name="_Toc17628"/>
      <w:bookmarkStart w:id="371" w:name="_Toc13701"/>
      <w:bookmarkStart w:id="372" w:name="_Toc18078"/>
      <w:bookmarkStart w:id="373" w:name="_Toc21196"/>
      <w:bookmarkStart w:id="374" w:name="_Toc16118_WPSOffice_Level2"/>
      <w:r>
        <w:rPr>
          <w:rFonts w:hint="eastAsia"/>
          <w:b/>
          <w:bCs/>
          <w:highlight w:val="none"/>
          <w:lang w:eastAsia="zh-CN"/>
        </w:rPr>
        <w:t>界面</w:t>
      </w:r>
      <w:bookmarkEnd w:id="370"/>
      <w:bookmarkEnd w:id="371"/>
      <w:bookmarkEnd w:id="372"/>
      <w:bookmarkEnd w:id="373"/>
      <w:bookmarkEnd w:id="374"/>
    </w:p>
    <w:p>
      <w:pPr>
        <w:shd w:val="clear"/>
        <w:spacing w:line="360" w:lineRule="auto"/>
        <w:jc w:val="center"/>
        <w:rPr>
          <w:highlight w:val="none"/>
        </w:rPr>
      </w:pPr>
      <w:r>
        <w:drawing>
          <wp:inline distT="0" distB="0" distL="114300" distR="114300">
            <wp:extent cx="3780155" cy="2880360"/>
            <wp:effectExtent l="0" t="0" r="1460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highlight w:val="none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375" w:name="_Toc7339"/>
      <w:bookmarkStart w:id="376" w:name="_Toc12951"/>
      <w:bookmarkStart w:id="377" w:name="_Toc19330"/>
      <w:bookmarkStart w:id="378" w:name="_Toc31825"/>
      <w:bookmarkStart w:id="379" w:name="_Toc21982"/>
      <w:bookmarkStart w:id="380" w:name="_Toc23724_WPSOffice_Level1"/>
      <w:r>
        <w:rPr>
          <w:rFonts w:hint="eastAsia"/>
          <w:sz w:val="32"/>
          <w:szCs w:val="32"/>
          <w:highlight w:val="none"/>
          <w:lang w:val="en-US" w:eastAsia="zh-CN"/>
        </w:rPr>
        <w:t>产品管理</w:t>
      </w:r>
      <w:bookmarkEnd w:id="375"/>
      <w:bookmarkEnd w:id="376"/>
      <w:bookmarkEnd w:id="377"/>
      <w:bookmarkEnd w:id="378"/>
      <w:bookmarkEnd w:id="379"/>
      <w:bookmarkEnd w:id="380"/>
    </w:p>
    <w:p>
      <w:pPr>
        <w:numPr>
          <w:ilvl w:val="0"/>
          <w:numId w:val="3"/>
        </w:numPr>
        <w:shd w:val="clear"/>
        <w:ind w:left="840" w:leftChars="0"/>
        <w:rPr>
          <w:highlight w:val="none"/>
        </w:rPr>
      </w:pPr>
      <w:bookmarkStart w:id="381" w:name="_Toc25618"/>
      <w:r>
        <w:rPr>
          <w:rFonts w:hint="eastAsia"/>
          <w:highlight w:val="none"/>
          <w:lang w:eastAsia="zh-CN"/>
        </w:rPr>
        <w:t>产品</w:t>
      </w:r>
      <w:r>
        <w:rPr>
          <w:highlight w:val="none"/>
        </w:rPr>
        <w:t>管理</w:t>
      </w:r>
      <w:bookmarkEnd w:id="381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470" w:leftChars="50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公募基金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470" w:leftChars="50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专户产品</w:t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382" w:name="_Toc10758"/>
      <w:bookmarkStart w:id="383" w:name="_Toc32200"/>
      <w:bookmarkStart w:id="384" w:name="_Toc16587"/>
      <w:bookmarkStart w:id="385" w:name="_Toc26298"/>
      <w:bookmarkStart w:id="386" w:name="_Toc12649"/>
      <w:bookmarkStart w:id="387" w:name="_Toc15788_WPSOffice_Level2"/>
      <w:r>
        <w:rPr>
          <w:rFonts w:hint="eastAsia"/>
          <w:sz w:val="28"/>
          <w:szCs w:val="28"/>
          <w:highlight w:val="none"/>
          <w:lang w:val="en-US" w:eastAsia="zh-CN"/>
        </w:rPr>
        <w:t>公募基金</w:t>
      </w:r>
      <w:bookmarkEnd w:id="382"/>
      <w:bookmarkEnd w:id="383"/>
      <w:bookmarkEnd w:id="384"/>
      <w:bookmarkEnd w:id="385"/>
      <w:bookmarkEnd w:id="386"/>
      <w:bookmarkEnd w:id="387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388" w:name="_Toc9705"/>
      <w:bookmarkStart w:id="389" w:name="_Toc3158"/>
      <w:bookmarkStart w:id="390" w:name="_Toc30311"/>
      <w:bookmarkStart w:id="391" w:name="_Toc20874"/>
      <w:bookmarkStart w:id="392" w:name="_Toc1151_WPSOffice_Level3"/>
      <w:r>
        <w:rPr>
          <w:rFonts w:hint="eastAsia"/>
          <w:highlight w:val="none"/>
          <w:lang w:val="en-US" w:eastAsia="zh-CN"/>
        </w:rPr>
        <w:t>公募基金主界面</w:t>
      </w:r>
      <w:bookmarkEnd w:id="388"/>
      <w:bookmarkEnd w:id="389"/>
      <w:bookmarkEnd w:id="390"/>
      <w:bookmarkEnd w:id="391"/>
      <w:bookmarkEnd w:id="392"/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highlight w:val="none"/>
        </w:rPr>
      </w:pPr>
      <w:bookmarkStart w:id="393" w:name="_Toc11671"/>
      <w:bookmarkStart w:id="394" w:name="_Toc11279"/>
      <w:bookmarkStart w:id="395" w:name="_Toc29590"/>
      <w:bookmarkStart w:id="396" w:name="_Toc1630_WPSOffice_Level3"/>
      <w:r>
        <w:rPr>
          <w:rStyle w:val="17"/>
          <w:rFonts w:hint="eastAsia"/>
          <w:highlight w:val="none"/>
        </w:rPr>
        <w:t>操作说明</w:t>
      </w:r>
      <w:bookmarkEnd w:id="393"/>
      <w:bookmarkEnd w:id="394"/>
      <w:bookmarkEnd w:id="395"/>
      <w:bookmarkEnd w:id="396"/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打开【产品管理】--【公募基金】；</w:t>
      </w:r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系统界面加载公募基金的主界面，有“股票型、债券型、混合型、货币型、指数型”五种产品类型，点击一种类型，可获取该类型的所有产品记录；</w:t>
      </w:r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点击相应操作按钮，可以对公募基金信息进行新增、修改、复制、删除、审核、反审核、同步、查询的操作；</w:t>
      </w:r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397" w:name="_Toc14028"/>
      <w:bookmarkStart w:id="398" w:name="_Toc7709"/>
      <w:bookmarkStart w:id="399" w:name="_Toc26766"/>
      <w:bookmarkStart w:id="400" w:name="_Toc2372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397"/>
      <w:bookmarkEnd w:id="398"/>
      <w:bookmarkEnd w:id="399"/>
      <w:bookmarkEnd w:id="400"/>
    </w:p>
    <w:p>
      <w:pPr>
        <w:shd w:val="clear"/>
        <w:spacing w:line="360" w:lineRule="auto"/>
        <w:jc w:val="both"/>
      </w:pPr>
      <w:r>
        <w:drawing>
          <wp:inline distT="0" distB="0" distL="114300" distR="114300">
            <wp:extent cx="5267325" cy="2343150"/>
            <wp:effectExtent l="0" t="0" r="5715" b="381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jc w:val="both"/>
      </w:pPr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401" w:name="_Toc1611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401"/>
    </w:p>
    <w:tbl>
      <w:tblPr>
        <w:tblStyle w:val="21"/>
        <w:tblpPr w:leftFromText="180" w:rightFromText="180" w:vertAnchor="text" w:horzAnchor="page" w:tblpX="2270" w:tblpY="467"/>
        <w:tblOverlap w:val="never"/>
        <w:tblW w:w="75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bookmarkStart w:id="402" w:name="_Toc10912"/>
            <w:bookmarkStart w:id="403" w:name="_Toc9397"/>
            <w:bookmarkStart w:id="404" w:name="_Toc29311"/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trHeight w:val="90" w:hRule="atLeast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同步（暂不支持）</w:t>
            </w:r>
          </w:p>
        </w:tc>
        <w:tc>
          <w:tcPr>
            <w:tcW w:w="585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jc w:val="left"/>
              <w:textAlignment w:val="auto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1.单选/多选记录，点击“同步”，</w:t>
            </w:r>
            <w:r>
              <w:rPr>
                <w:rFonts w:hint="eastAsia"/>
                <w:highlight w:val="none"/>
                <w:lang w:eastAsia="zh-CN"/>
              </w:rPr>
              <w:t>跳转至‘同步界面’，点击界面上方的同步按钮</w:t>
            </w:r>
            <w:r>
              <w:rPr>
                <w:highlight w:val="none"/>
              </w:rPr>
              <w:drawing>
                <wp:inline distT="0" distB="0" distL="114300" distR="114300">
                  <wp:extent cx="213360" cy="205740"/>
                  <wp:effectExtent l="0" t="0" r="0" b="762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205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highlight w:val="none"/>
                <w:lang w:eastAsia="zh-CN"/>
              </w:rPr>
              <w:t>，点击后将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信息同步至估值系统的对应模块；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2.只可对已审核信息进行同步操作；</w:t>
            </w:r>
          </w:p>
        </w:tc>
      </w:tr>
      <w:tr>
        <w:tblPrEx>
          <w:tblLayout w:type="fixed"/>
        </w:tblPrEx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7"/>
              </w:numPr>
              <w:shd w:val="clear"/>
              <w:spacing w:line="360" w:lineRule="auto"/>
              <w:ind w:left="0" w:leftChars="0" w:firstLine="0" w:firstLine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支持模糊查询；</w:t>
            </w:r>
          </w:p>
          <w:p>
            <w:pPr>
              <w:pStyle w:val="30"/>
              <w:numPr>
                <w:ilvl w:val="0"/>
                <w:numId w:val="7"/>
              </w:numPr>
              <w:shd w:val="clear"/>
              <w:spacing w:line="360" w:lineRule="auto"/>
              <w:ind w:left="0" w:leftChars="0" w:firstLine="0" w:firstLine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输入“查询条件”后，点击“查询”，进行查询操作；</w:t>
            </w:r>
          </w:p>
        </w:tc>
      </w:tr>
      <w:bookmarkEnd w:id="402"/>
      <w:bookmarkEnd w:id="403"/>
      <w:bookmarkEnd w:id="404"/>
    </w:tbl>
    <w:p>
      <w:pPr>
        <w:pStyle w:val="4"/>
        <w:shd w:val="clear"/>
        <w:spacing w:line="360" w:lineRule="auto"/>
        <w:rPr>
          <w:rFonts w:hint="eastAsia"/>
          <w:b/>
          <w:bCs/>
          <w:highlight w:val="none"/>
          <w:lang w:eastAsia="zh-CN"/>
        </w:rPr>
      </w:pPr>
      <w:bookmarkStart w:id="405" w:name="_Toc4149"/>
      <w:bookmarkStart w:id="406" w:name="_Toc18770"/>
      <w:bookmarkStart w:id="407" w:name="_Toc24076"/>
      <w:bookmarkStart w:id="408" w:name="_Toc25771"/>
      <w:bookmarkStart w:id="409" w:name="_Toc15788_WPSOffice_Level3"/>
      <w:r>
        <w:rPr>
          <w:rFonts w:hint="eastAsia"/>
          <w:highlight w:val="none"/>
          <w:lang w:val="en-US" w:eastAsia="zh-CN"/>
        </w:rPr>
        <w:t>公募基金维护</w:t>
      </w:r>
      <w:bookmarkEnd w:id="405"/>
      <w:bookmarkEnd w:id="406"/>
      <w:bookmarkEnd w:id="407"/>
      <w:bookmarkEnd w:id="408"/>
      <w:bookmarkEnd w:id="409"/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410" w:name="_Toc9077"/>
      <w:bookmarkStart w:id="411" w:name="_Toc3572"/>
      <w:bookmarkStart w:id="412" w:name="_Toc1600"/>
      <w:bookmarkStart w:id="413" w:name="_Toc4409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  <w:bookmarkEnd w:id="410"/>
      <w:bookmarkEnd w:id="411"/>
      <w:bookmarkEnd w:id="412"/>
      <w:bookmarkEnd w:id="413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公募基金维护</w:t>
      </w:r>
      <w:r>
        <w:rPr>
          <w:rFonts w:hint="eastAsia"/>
          <w:highlight w:val="none"/>
          <w:lang w:val="en-US" w:eastAsia="zh-CN"/>
        </w:rPr>
        <w:t>界面，可在维护界面维护公募基金产品信息。</w:t>
      </w:r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414" w:name="_Toc29743"/>
      <w:bookmarkStart w:id="415" w:name="_Toc4955"/>
      <w:bookmarkStart w:id="416" w:name="_Toc23160"/>
      <w:bookmarkStart w:id="417" w:name="_Toc9779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  <w:bookmarkEnd w:id="414"/>
      <w:bookmarkEnd w:id="415"/>
      <w:bookmarkEnd w:id="416"/>
      <w:bookmarkEnd w:id="417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3285490" cy="6336030"/>
            <wp:effectExtent l="0" t="0" r="6350" b="3810"/>
            <wp:docPr id="69" name="图片 69" descr="未命名_meitu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未命名_meitu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bookmarkStart w:id="418" w:name="_Toc31827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元素说明</w:t>
      </w:r>
      <w:bookmarkEnd w:id="418"/>
    </w:p>
    <w:tbl>
      <w:tblPr>
        <w:tblStyle w:val="21"/>
        <w:tblpPr w:leftFromText="180" w:rightFromText="180" w:vertAnchor="text" w:horzAnchor="page" w:tblpX="1773" w:tblpY="926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bookmarkStart w:id="419" w:name="_Toc8780"/>
            <w:bookmarkStart w:id="420" w:name="_Toc5062"/>
            <w:bookmarkStart w:id="421" w:name="_Toc357"/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维护产品全称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维护产品简称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维护资产代码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管理类型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1-主动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2-被动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管理人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管理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加载主体信息设置中“主体资质”=‘管理人’的机构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托管人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托管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加载主体信息设置中“主体资质”=‘托管人’or‘主托管人’or‘次托管人’的机构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1-证券投资基金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2-资产管理计划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1-股票型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2-债券型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3-混合型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5-指数型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风险等级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2-中高风险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3-中等风险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4-中低风险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5-低风险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产品转型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只读；通过设置功能，维护、查看各时间段产品的转型内容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初始规模（元）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保留两位小数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是否估值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9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否</w:t>
            </w:r>
          </w:p>
          <w:p>
            <w:pPr>
              <w:numPr>
                <w:ilvl w:val="0"/>
                <w:numId w:val="9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是否永续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产品期限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是否永续=否时展示；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只能录入正整数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期限单位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是否永续=否时展示；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1-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天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2-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周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3-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月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4-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年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是否展期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产品归属部门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加载来自“事业部管理”记录（暂不支持）</w:t>
            </w:r>
          </w:p>
        </w:tc>
      </w:tr>
      <w:tr>
        <w:tblPrEx>
          <w:tblLayout w:type="fixed"/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净值精度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输入保留几位小数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销售方式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1-直销</w:t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2-代销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结算模式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银行结算模式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2-券商结算模式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注册登记机构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shd w:val="clear"/>
              <w:jc w:val="left"/>
              <w:textAlignment w:val="center"/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2-自建TA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</w:t>
            </w:r>
            <w:r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-其他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Style w:val="33"/>
                <w:rFonts w:hint="eastAsia" w:asciiTheme="minorEastAsia" w:hAnsi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4-无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是否分级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是否有网下打新资格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是否开立银行间账户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是否有投顾人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投资顾问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字段“是否有投顾人”=‘是’时，展示本字段；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支持‘穿透’功能，添加新的机构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投资顾问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’机构；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产品所属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1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母公司</w:t>
            </w:r>
          </w:p>
          <w:p>
            <w:pPr>
              <w:numPr>
                <w:ilvl w:val="0"/>
                <w:numId w:val="1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子公司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产品类别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12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一对一</w:t>
            </w:r>
          </w:p>
          <w:p>
            <w:pPr>
              <w:numPr>
                <w:ilvl w:val="0"/>
                <w:numId w:val="12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一对多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是否委外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“产品类别”=“一对一”时，该字段从只读转为可编辑；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rPr>
          <w:trHeight w:val="602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委外客户性质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“产品类别”=“一对一”、“产品类别”=“一对一”该字段从只读转为可编辑；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1-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商业银行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2-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证券公司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3-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信托公司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4-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保险公司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交易资格信息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1-交易所市场交易资格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2-上海清算所短期融资券业务平台资格申请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3-深交所综合协议交易平台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4-网下新股询价申购资格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5-银行间债券交易资格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6-大宗交易平台-上交所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7-固定收益平台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8-其他业务资格说明（如有以上未列事项说明）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日期信息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维护产品成立日期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合同生效日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维护合同生效日期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募集开始日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维护产品募集开始日期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募集截止日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维护产品募集截止日期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提前结束募集日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维护产品提前募集结束日期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上市日期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维护产品上市日期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产品估值参数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组合代码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默认和资产代码一致；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组合币种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1-人民币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2-美元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4-英镑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5-澳元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6-日元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7-欧元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8-新西兰元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9-新加坡元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组合级别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1-组合层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2-单元层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3-计划层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节假日群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资产类别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1-普通型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3-ETF群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4-联接型</w:t>
            </w:r>
          </w:p>
        </w:tc>
      </w:tr>
      <w:tr>
        <w:tblPrEx>
          <w:tblLayout w:type="fixed"/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产品状态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草稿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2-待发行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3-募集期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4-存续期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5-已到期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6-已清算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发行失败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分级产品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名称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分级产品代码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级别类型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14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A级</w:t>
            </w:r>
          </w:p>
          <w:p>
            <w:pPr>
              <w:numPr>
                <w:ilvl w:val="0"/>
                <w:numId w:val="14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B级</w:t>
            </w:r>
          </w:p>
          <w:p>
            <w:pPr>
              <w:numPr>
                <w:ilvl w:val="0"/>
                <w:numId w:val="14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C级</w:t>
            </w:r>
          </w:p>
          <w:p>
            <w:pPr>
              <w:numPr>
                <w:ilvl w:val="0"/>
                <w:numId w:val="14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H级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成立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到期日期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到期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清算日期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清算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  <w:bookmarkEnd w:id="419"/>
      <w:bookmarkEnd w:id="420"/>
      <w:bookmarkEnd w:id="421"/>
    </w:tbl>
    <w:p>
      <w:pPr>
        <w:shd w:val="clear"/>
        <w:spacing w:line="360" w:lineRule="auto"/>
        <w:rPr>
          <w:highlight w:val="none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422" w:name="_Toc16430"/>
      <w:bookmarkStart w:id="423" w:name="_Toc253"/>
      <w:bookmarkStart w:id="424" w:name="_Toc14330"/>
      <w:bookmarkStart w:id="425" w:name="_Toc1298"/>
      <w:bookmarkStart w:id="426" w:name="_Toc27996"/>
      <w:bookmarkStart w:id="427" w:name="_Toc4409_WPSOffice_Level2"/>
      <w:r>
        <w:rPr>
          <w:rFonts w:hint="eastAsia"/>
          <w:sz w:val="28"/>
          <w:szCs w:val="28"/>
          <w:highlight w:val="none"/>
          <w:lang w:val="en-US" w:eastAsia="zh-CN"/>
        </w:rPr>
        <w:t>专户产品</w:t>
      </w:r>
      <w:bookmarkEnd w:id="422"/>
      <w:bookmarkEnd w:id="423"/>
      <w:bookmarkEnd w:id="424"/>
      <w:bookmarkEnd w:id="425"/>
      <w:bookmarkEnd w:id="426"/>
      <w:bookmarkEnd w:id="427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428" w:name="_Toc5758"/>
      <w:bookmarkStart w:id="429" w:name="_Toc3982"/>
      <w:bookmarkStart w:id="430" w:name="_Toc31972"/>
      <w:bookmarkStart w:id="431" w:name="_Toc30591"/>
      <w:bookmarkStart w:id="432" w:name="_Toc12022_WPSOffice_Level3"/>
      <w:r>
        <w:rPr>
          <w:rFonts w:hint="eastAsia"/>
          <w:highlight w:val="none"/>
          <w:lang w:val="en-US" w:eastAsia="zh-CN"/>
        </w:rPr>
        <w:t>专户产品主界面</w:t>
      </w:r>
      <w:bookmarkEnd w:id="428"/>
      <w:bookmarkEnd w:id="429"/>
      <w:bookmarkEnd w:id="430"/>
      <w:bookmarkEnd w:id="431"/>
      <w:bookmarkEnd w:id="432"/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433" w:name="_Toc5356"/>
      <w:bookmarkStart w:id="434" w:name="_Toc7197"/>
      <w:bookmarkStart w:id="435" w:name="_Toc20924"/>
      <w:bookmarkStart w:id="436" w:name="_Toc23415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433"/>
      <w:bookmarkEnd w:id="434"/>
      <w:bookmarkEnd w:id="435"/>
      <w:bookmarkEnd w:id="436"/>
    </w:p>
    <w:p>
      <w:pPr>
        <w:pStyle w:val="30"/>
        <w:keepNext w:val="0"/>
        <w:keepLines w:val="0"/>
        <w:pageBreakBefore w:val="0"/>
        <w:numPr>
          <w:ilvl w:val="0"/>
          <w:numId w:val="1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打开【产品管理】--【专户产品】；</w:t>
      </w:r>
    </w:p>
    <w:p>
      <w:pPr>
        <w:pStyle w:val="30"/>
        <w:keepNext w:val="0"/>
        <w:keepLines w:val="0"/>
        <w:pageBreakBefore w:val="0"/>
        <w:numPr>
          <w:ilvl w:val="0"/>
          <w:numId w:val="1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系统界面加载专户产品的主界面，</w:t>
      </w:r>
      <w:r>
        <w:rPr>
          <w:rFonts w:hint="eastAsia" w:ascii="宋体" w:hAnsi="宋体"/>
          <w:color w:val="000000" w:themeColor="text1"/>
          <w:sz w:val="21"/>
          <w:highlight w:val="none"/>
          <w:lang w:eastAsia="zh-CN"/>
          <w14:textFill>
            <w14:solidFill>
              <w14:schemeClr w14:val="tx1"/>
            </w14:solidFill>
          </w14:textFill>
        </w:rPr>
        <w:t>有“股票型、债券型、混合型、其他”四种产品</w:t>
      </w:r>
      <w:r>
        <w:rPr>
          <w:rFonts w:hint="eastAsia" w:ascii="宋体" w:hAnsi="宋体"/>
          <w:sz w:val="21"/>
          <w:highlight w:val="none"/>
          <w:lang w:eastAsia="zh-CN"/>
        </w:rPr>
        <w:t>管理类型，点击一种类型，可获取该类型的所有产品记录；</w:t>
      </w:r>
    </w:p>
    <w:p>
      <w:pPr>
        <w:pStyle w:val="30"/>
        <w:keepNext w:val="0"/>
        <w:keepLines w:val="0"/>
        <w:pageBreakBefore w:val="0"/>
        <w:numPr>
          <w:ilvl w:val="0"/>
          <w:numId w:val="1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点击相应操作按钮，可以对专户产品信息进行新增、修改、复制、删除、审核、反审核、同步、查询的操作；</w:t>
      </w:r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437" w:name="_Toc32760"/>
      <w:bookmarkStart w:id="438" w:name="_Toc7859"/>
      <w:bookmarkStart w:id="439" w:name="_Toc29451"/>
      <w:bookmarkStart w:id="440" w:name="_Toc7783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437"/>
      <w:bookmarkEnd w:id="438"/>
      <w:bookmarkEnd w:id="439"/>
      <w:bookmarkEnd w:id="440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both"/>
      </w:pPr>
      <w:r>
        <w:drawing>
          <wp:inline distT="0" distB="0" distL="114300" distR="114300">
            <wp:extent cx="5267325" cy="2254885"/>
            <wp:effectExtent l="0" t="0" r="5715" b="63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both"/>
        <w:rPr>
          <w:rFonts w:hint="eastAsia"/>
          <w:lang w:eastAsia="zh-CN"/>
        </w:rPr>
      </w:pPr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441" w:name="_Toc14630"/>
      <w:bookmarkStart w:id="442" w:name="_Toc21870"/>
      <w:bookmarkStart w:id="443" w:name="_Toc7081"/>
      <w:bookmarkStart w:id="444" w:name="_Toc31535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441"/>
      <w:bookmarkEnd w:id="442"/>
      <w:bookmarkEnd w:id="443"/>
      <w:bookmarkEnd w:id="444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同步（暂不支持）</w:t>
            </w:r>
          </w:p>
        </w:tc>
        <w:tc>
          <w:tcPr>
            <w:tcW w:w="585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jc w:val="left"/>
              <w:textAlignment w:val="auto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1.单选/多选记录，点击“同步”，</w:t>
            </w:r>
            <w:r>
              <w:rPr>
                <w:rFonts w:hint="eastAsia"/>
                <w:highlight w:val="none"/>
                <w:lang w:eastAsia="zh-CN"/>
              </w:rPr>
              <w:t>跳转至‘同步界面’，点击界面上方的同步按钮</w:t>
            </w:r>
            <w:r>
              <w:rPr>
                <w:highlight w:val="none"/>
              </w:rPr>
              <w:drawing>
                <wp:inline distT="0" distB="0" distL="114300" distR="114300">
                  <wp:extent cx="213360" cy="205740"/>
                  <wp:effectExtent l="0" t="0" r="0" b="762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205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highlight w:val="none"/>
                <w:lang w:eastAsia="zh-CN"/>
              </w:rPr>
              <w:t>，点击后将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信息同步至估值系统的对应模块；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2.只可对已审核信息进行同步操作；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445" w:name="_Toc29993"/>
      <w:bookmarkStart w:id="446" w:name="_Toc32423"/>
      <w:bookmarkStart w:id="447" w:name="_Toc29221"/>
      <w:bookmarkStart w:id="448" w:name="_Toc3927"/>
      <w:bookmarkStart w:id="449" w:name="_Toc14144_WPSOffice_Level3"/>
      <w:r>
        <w:rPr>
          <w:rFonts w:hint="eastAsia"/>
          <w:highlight w:val="none"/>
          <w:lang w:val="en-US" w:eastAsia="zh-CN"/>
        </w:rPr>
        <w:t>专户产品维护</w:t>
      </w:r>
      <w:bookmarkEnd w:id="445"/>
      <w:bookmarkEnd w:id="446"/>
      <w:bookmarkEnd w:id="447"/>
      <w:bookmarkEnd w:id="448"/>
      <w:bookmarkEnd w:id="449"/>
    </w:p>
    <w:p>
      <w:pPr>
        <w:pStyle w:val="24"/>
        <w:numPr>
          <w:ilvl w:val="0"/>
          <w:numId w:val="17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450" w:name="_Toc29248"/>
      <w:bookmarkStart w:id="451" w:name="_Toc24338"/>
      <w:bookmarkStart w:id="452" w:name="_Toc21492"/>
      <w:bookmarkStart w:id="453" w:name="_Toc572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  <w:bookmarkEnd w:id="450"/>
      <w:bookmarkEnd w:id="451"/>
      <w:bookmarkEnd w:id="452"/>
      <w:bookmarkEnd w:id="453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专户产品维护</w:t>
      </w:r>
      <w:r>
        <w:rPr>
          <w:rFonts w:hint="eastAsia"/>
          <w:highlight w:val="none"/>
          <w:lang w:val="en-US" w:eastAsia="zh-CN"/>
        </w:rPr>
        <w:t>界面，可在维护界面维护专户产品信息。</w:t>
      </w:r>
    </w:p>
    <w:p>
      <w:pPr>
        <w:pStyle w:val="24"/>
        <w:numPr>
          <w:ilvl w:val="0"/>
          <w:numId w:val="17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454" w:name="_Toc26508"/>
      <w:bookmarkStart w:id="455" w:name="_Toc6427"/>
      <w:bookmarkStart w:id="456" w:name="_Toc32191"/>
      <w:bookmarkStart w:id="457" w:name="_Toc107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  <w:bookmarkEnd w:id="454"/>
      <w:bookmarkEnd w:id="455"/>
      <w:bookmarkEnd w:id="456"/>
      <w:bookmarkEnd w:id="457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3028315" cy="6700520"/>
            <wp:effectExtent l="0" t="0" r="4445" b="5080"/>
            <wp:docPr id="77" name="图片 77" descr="fen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enj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7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458" w:name="_Toc10701"/>
      <w:bookmarkStart w:id="459" w:name="_Toc22906"/>
      <w:bookmarkStart w:id="460" w:name="_Toc7964"/>
      <w:bookmarkStart w:id="461" w:name="_Toc4712_WPSOffice_Level3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元素说明</w:t>
      </w:r>
      <w:bookmarkEnd w:id="458"/>
      <w:bookmarkEnd w:id="459"/>
      <w:bookmarkEnd w:id="460"/>
      <w:bookmarkEnd w:id="461"/>
    </w:p>
    <w:tbl>
      <w:tblPr>
        <w:tblStyle w:val="21"/>
        <w:tblpPr w:leftFromText="180" w:rightFromText="180" w:vertAnchor="text" w:horzAnchor="page" w:tblpX="1773" w:tblpY="926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维护产品全称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维护产品简称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维护资产代码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FIRST代码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FIRST代码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S代码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维护S代码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管理人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管理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加载主体信息设置中“主体资质”=‘管理人’的机构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1-证券投资基金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2-资产管理计划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1-股票型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2-债券型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3-混合型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</w:t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其他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管理类型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主动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</w:t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投顾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ind w:leftChars="0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3-通道类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ind w:leftChars="0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4-其他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产品归属部门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加载来自“事业部管理”记录（暂不支持）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风险等级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2-中高风险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3-中等风险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4-中低风险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5-低风险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托管人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托管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加载主体信息设置中“主体资质”=‘托管人’or‘主托管人’or‘次托管人’的机构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委托人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支持‘穿透’功能，添加新的委托人；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加载主体信息设置中“主体资质”=‘委托人’的机构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初始规模（元）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保留两位小数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产品转型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只读；通过设置功能，维护、查看各时间段产品的转型内容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是否估值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是否永续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字段“是否永续”=‘否’时，显示“产品期限”和“单位”；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产品期限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只支持正整数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单位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1-天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2-周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3-月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4-年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sz w:val="15"/>
                <w:szCs w:val="15"/>
                <w:highlight w:val="none"/>
                <w:lang w:eastAsia="zh-CN"/>
              </w:rPr>
              <w:t>是否展期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“是否展期”=‘是’时，用户可操作“展期管理”功能，由用户输入展期开始日、展期到期日；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净值精度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输入保留几位小数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销售方式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1-直销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2-代销</w:t>
            </w:r>
          </w:p>
        </w:tc>
      </w:tr>
      <w:tr>
        <w:tblPrEx>
          <w:tblLayout w:type="fixed"/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结算模式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银行结算模式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2-券商结算模式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注册登记机构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shd w:val="clear"/>
              <w:jc w:val="left"/>
              <w:textAlignment w:val="center"/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2-自建TA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</w:t>
            </w:r>
            <w:r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-其他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Style w:val="33"/>
                <w:rFonts w:hint="eastAsia" w:asciiTheme="minorEastAsia" w:hAnsi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4-无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是否分级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是否有网下打新资格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是否开立银行间账户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是否有投顾人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投资顾问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支持‘穿透’功能，添加新的机构；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主体信息设置中“主体资质”=‘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投资顾问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’的机构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字段“是否有投顾人”=‘是’时，展示本字段；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产品所属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1-母公司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2-子公司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产品类别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1-一对一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2-一对多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是否委外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当“产品类别”=“一对一”，本字段从只读转变为可编辑；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委外客户性质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当“产品类别”=“一对一”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“</w:t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是否委外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”=“</w:t>
            </w: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是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”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，本字段从只读转变为可编辑；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1-商业银行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2-证券公司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3-信托公司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4-保险公司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交易资格信息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1-交易所市场交易资格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2-上海清算所短期融资券业务平台资格申请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3-深交所综合协议交易平台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4-网下新股询价申购资格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5-银行间债券交易资格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6-大宗交易平台-上交所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7-固定收益平台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8-其他业务资格说明（如有以上未列事项说明）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日期信息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维护产品成立日期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合同生效日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维护合同生效日期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销售起始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“产品类别”=‘一对多’时展示；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维护产品销售起始日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截止日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“产品类别”=‘一对多’时展示；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截止日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提前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销售截止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“产品类别”=‘一对多’时展示；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提前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销售截止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清算日期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清算日期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到期日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到期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日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提前到期日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维护产品</w:t>
            </w: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提前到期日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产品估值参数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组合代码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默认和资产代码一致；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组合币种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1-人民币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2-美元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4-英镑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5-澳元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6-日元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7-欧元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8-新西兰元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9-新加坡元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组合级别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1-组合层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2-单元层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3-计划层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节假日群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资产类别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1-普通型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3-ETF群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4-联接型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产品状态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草稿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2-待发行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3-募集期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4-存续期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5-已到期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6-已清算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7-发行失败</w:t>
            </w:r>
          </w:p>
        </w:tc>
      </w:tr>
      <w:tr>
        <w:tblPrEx>
          <w:tblLayout w:type="fixed"/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分级产品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名称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分级代码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分级产品代码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级别类型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1-A级</w:t>
            </w:r>
          </w:p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2-B级</w:t>
            </w:r>
          </w:p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3-C级</w:t>
            </w:r>
          </w:p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4-H级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成立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到期日期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到期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  <w:tr>
        <w:tblPrEx>
          <w:tblLayout w:type="fixed"/>
        </w:tblPrEx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清算日期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分级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产品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清算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eastAsia="zh-CN"/>
        </w:rPr>
      </w:pPr>
      <w:bookmarkStart w:id="462" w:name="_Toc29818"/>
      <w:bookmarkStart w:id="463" w:name="_Toc22468"/>
      <w:bookmarkStart w:id="464" w:name="_Toc20257"/>
      <w:bookmarkStart w:id="465" w:name="_Toc3445"/>
      <w:bookmarkStart w:id="466" w:name="_Toc7865"/>
      <w:bookmarkStart w:id="467" w:name="_Toc16118_WPSOffice_Level1"/>
      <w:r>
        <w:rPr>
          <w:rFonts w:hint="eastAsia"/>
          <w:sz w:val="32"/>
          <w:szCs w:val="32"/>
          <w:highlight w:val="none"/>
          <w:lang w:eastAsia="zh-CN"/>
        </w:rPr>
        <w:t>账户管理</w:t>
      </w:r>
      <w:bookmarkEnd w:id="462"/>
      <w:bookmarkEnd w:id="463"/>
      <w:bookmarkEnd w:id="464"/>
      <w:bookmarkEnd w:id="465"/>
      <w:bookmarkEnd w:id="466"/>
      <w:bookmarkEnd w:id="467"/>
    </w:p>
    <w:p>
      <w:pPr>
        <w:pStyle w:val="24"/>
        <w:numPr>
          <w:ilvl w:val="0"/>
          <w:numId w:val="3"/>
        </w:numPr>
        <w:shd w:val="clear"/>
        <w:rPr>
          <w:highlight w:val="none"/>
        </w:rPr>
      </w:pPr>
      <w:bookmarkStart w:id="468" w:name="_Toc13699"/>
      <w:r>
        <w:rPr>
          <w:rFonts w:hint="eastAsia"/>
          <w:highlight w:val="none"/>
        </w:rPr>
        <w:t>账户</w:t>
      </w:r>
      <w:r>
        <w:rPr>
          <w:highlight w:val="none"/>
        </w:rPr>
        <w:t>管理</w:t>
      </w:r>
      <w:bookmarkEnd w:id="468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</w:rPr>
        <w:t>运营账户</w:t>
      </w:r>
      <w:r>
        <w:rPr>
          <w:highlight w:val="none"/>
        </w:rPr>
        <w:t>管理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69" w:name="_Toc13110"/>
      <w:bookmarkStart w:id="470" w:name="_Toc12810"/>
      <w:bookmarkStart w:id="471" w:name="_Toc10191"/>
      <w:bookmarkStart w:id="472" w:name="_Toc9779_WPSOffice_Level2"/>
      <w:r>
        <w:rPr>
          <w:rFonts w:hint="eastAsia"/>
          <w:sz w:val="18"/>
          <w:highlight w:val="none"/>
        </w:rPr>
        <w:t>FA</w:t>
      </w:r>
      <w:r>
        <w:rPr>
          <w:sz w:val="18"/>
          <w:highlight w:val="none"/>
        </w:rPr>
        <w:t>账户</w:t>
      </w:r>
      <w:bookmarkEnd w:id="469"/>
      <w:bookmarkEnd w:id="470"/>
      <w:bookmarkEnd w:id="471"/>
      <w:bookmarkEnd w:id="472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73" w:name="_Toc26488"/>
      <w:bookmarkStart w:id="474" w:name="_Toc32250"/>
      <w:bookmarkStart w:id="475" w:name="_Toc5836"/>
      <w:bookmarkStart w:id="476" w:name="_Toc31827_WPSOffice_Level2"/>
      <w:r>
        <w:rPr>
          <w:rFonts w:hint="eastAsia"/>
          <w:sz w:val="18"/>
          <w:highlight w:val="none"/>
        </w:rPr>
        <w:t>TA</w:t>
      </w:r>
      <w:r>
        <w:rPr>
          <w:sz w:val="18"/>
          <w:highlight w:val="none"/>
        </w:rPr>
        <w:t>账户</w:t>
      </w:r>
      <w:bookmarkEnd w:id="473"/>
      <w:bookmarkEnd w:id="474"/>
      <w:bookmarkEnd w:id="475"/>
      <w:bookmarkEnd w:id="476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</w:rPr>
        <w:t>公司账户管理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77" w:name="_Toc2578"/>
      <w:bookmarkStart w:id="478" w:name="_Toc15630"/>
      <w:bookmarkStart w:id="479" w:name="_Toc16741"/>
      <w:bookmarkStart w:id="480" w:name="_Toc12022_WPSOffice_Level2"/>
      <w:r>
        <w:rPr>
          <w:rFonts w:hint="eastAsia"/>
          <w:sz w:val="18"/>
          <w:highlight w:val="none"/>
        </w:rPr>
        <w:t>母公司</w:t>
      </w:r>
      <w:bookmarkEnd w:id="477"/>
      <w:bookmarkEnd w:id="478"/>
      <w:bookmarkEnd w:id="479"/>
      <w:bookmarkEnd w:id="480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81" w:name="_Toc5343"/>
      <w:bookmarkStart w:id="482" w:name="_Toc16223"/>
      <w:bookmarkStart w:id="483" w:name="_Toc20510"/>
      <w:bookmarkStart w:id="484" w:name="_Toc23415_WPSOffice_Level2"/>
      <w:r>
        <w:rPr>
          <w:rFonts w:hint="eastAsia"/>
          <w:sz w:val="18"/>
          <w:highlight w:val="none"/>
        </w:rPr>
        <w:t>子公司</w:t>
      </w:r>
      <w:bookmarkEnd w:id="481"/>
      <w:bookmarkEnd w:id="482"/>
      <w:bookmarkEnd w:id="483"/>
      <w:bookmarkEnd w:id="484"/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bookmarkStart w:id="485" w:name="_Toc18543"/>
      <w:bookmarkStart w:id="486" w:name="_Toc13967"/>
      <w:bookmarkStart w:id="487" w:name="_Toc11886"/>
      <w:bookmarkStart w:id="488" w:name="_Toc9884"/>
      <w:bookmarkStart w:id="489" w:name="_Toc7783_WPSOffice_Level2"/>
      <w:r>
        <w:rPr>
          <w:rFonts w:hint="eastAsia"/>
          <w:sz w:val="28"/>
          <w:szCs w:val="28"/>
          <w:highlight w:val="none"/>
          <w:lang w:val="en-US" w:eastAsia="zh-CN"/>
        </w:rPr>
        <w:t>FA</w:t>
      </w:r>
      <w:bookmarkEnd w:id="485"/>
      <w:bookmarkEnd w:id="486"/>
      <w:bookmarkEnd w:id="487"/>
      <w:bookmarkEnd w:id="488"/>
      <w:r>
        <w:rPr>
          <w:rFonts w:hint="eastAsia"/>
          <w:sz w:val="28"/>
          <w:szCs w:val="28"/>
          <w:highlight w:val="none"/>
          <w:lang w:val="en-US" w:eastAsia="zh-CN"/>
        </w:rPr>
        <w:t>账户</w:t>
      </w:r>
      <w:bookmarkEnd w:id="489"/>
    </w:p>
    <w:p>
      <w:pPr>
        <w:ind w:firstLine="420" w:firstLineChars="0"/>
        <w:rPr>
          <w:rFonts w:hint="eastAsia"/>
          <w:sz w:val="24"/>
          <w:szCs w:val="24"/>
          <w:highlight w:val="none"/>
          <w:lang w:val="en-US" w:eastAsia="zh-CN"/>
        </w:rPr>
      </w:pPr>
      <w:bookmarkStart w:id="490" w:name="_Toc30976_WPSOffice_Level3"/>
      <w:r>
        <w:rPr>
          <w:rFonts w:hint="eastAsia"/>
          <w:sz w:val="24"/>
          <w:szCs w:val="24"/>
          <w:highlight w:val="none"/>
          <w:lang w:val="en-US" w:eastAsia="zh-CN"/>
        </w:rPr>
        <w:t>*账户类型（蓝色字体为节点，不可添加账户）</w:t>
      </w:r>
      <w:bookmarkEnd w:id="490"/>
    </w:p>
    <w:p>
      <w:pPr>
        <w:ind w:firstLine="420" w:firstLineChars="0"/>
        <w:rPr>
          <w:rFonts w:hint="eastAsia"/>
          <w:sz w:val="24"/>
          <w:szCs w:val="24"/>
          <w:highlight w:val="none"/>
          <w:lang w:val="en-US" w:eastAsia="zh-CN"/>
        </w:rPr>
      </w:pPr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资产存管账户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基本账户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1" w:name="_Toc31535_WPSOffice_Level2"/>
      <w:r>
        <w:rPr>
          <w:rFonts w:hint="eastAsia"/>
          <w:sz w:val="18"/>
          <w:highlight w:val="none"/>
          <w:lang w:eastAsia="zh-CN"/>
        </w:rPr>
        <w:t>托管户</w:t>
      </w:r>
      <w:bookmarkEnd w:id="491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2" w:name="_Toc14144_WPSOffice_Level2"/>
      <w:r>
        <w:rPr>
          <w:rFonts w:hint="eastAsia"/>
          <w:sz w:val="18"/>
          <w:highlight w:val="none"/>
          <w:lang w:eastAsia="zh-CN"/>
        </w:rPr>
        <w:t>证券账户</w:t>
      </w:r>
      <w:bookmarkEnd w:id="492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3" w:name="_Toc572_WPSOffice_Level2"/>
      <w:r>
        <w:rPr>
          <w:rFonts w:hint="eastAsia"/>
          <w:sz w:val="18"/>
          <w:highlight w:val="none"/>
          <w:lang w:eastAsia="zh-CN"/>
        </w:rPr>
        <w:t>中债银行间账户</w:t>
      </w:r>
      <w:bookmarkEnd w:id="493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4" w:name="_Toc107_WPSOffice_Level2"/>
      <w:r>
        <w:rPr>
          <w:rFonts w:hint="eastAsia"/>
          <w:sz w:val="18"/>
          <w:highlight w:val="none"/>
          <w:lang w:eastAsia="zh-CN"/>
        </w:rPr>
        <w:t>上清所银行间账户</w:t>
      </w:r>
      <w:bookmarkEnd w:id="494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其他交易存管账户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5" w:name="_Toc4712_WPSOffice_Level2"/>
      <w:r>
        <w:rPr>
          <w:rFonts w:hint="eastAsia"/>
          <w:sz w:val="18"/>
          <w:highlight w:val="none"/>
          <w:lang w:eastAsia="zh-CN"/>
        </w:rPr>
        <w:t>期货户</w:t>
      </w:r>
      <w:bookmarkEnd w:id="495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6" w:name="_Toc30976_WPSOffice_Level2"/>
      <w:r>
        <w:rPr>
          <w:rFonts w:hint="eastAsia"/>
          <w:sz w:val="18"/>
          <w:highlight w:val="none"/>
          <w:lang w:eastAsia="zh-CN"/>
        </w:rPr>
        <w:t>托管行非担保交收备付金账户</w:t>
      </w:r>
      <w:bookmarkEnd w:id="496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7" w:name="_Toc26874_WPSOffice_Level2"/>
      <w:r>
        <w:rPr>
          <w:rFonts w:hint="eastAsia"/>
          <w:sz w:val="18"/>
          <w:highlight w:val="none"/>
          <w:lang w:eastAsia="zh-CN"/>
        </w:rPr>
        <w:t>证券保证金账户</w:t>
      </w:r>
      <w:bookmarkEnd w:id="497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8" w:name="_Toc377_WPSOffice_Level2"/>
      <w:r>
        <w:rPr>
          <w:rFonts w:hint="eastAsia"/>
          <w:sz w:val="18"/>
          <w:highlight w:val="none"/>
          <w:lang w:eastAsia="zh-CN"/>
        </w:rPr>
        <w:t>协议存款自有账户</w:t>
      </w:r>
      <w:bookmarkEnd w:id="498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499" w:name="_Toc17319_WPSOffice_Level2"/>
      <w:r>
        <w:rPr>
          <w:rFonts w:hint="eastAsia"/>
          <w:sz w:val="18"/>
          <w:highlight w:val="none"/>
          <w:lang w:eastAsia="zh-CN"/>
        </w:rPr>
        <w:t>基金账户</w:t>
      </w:r>
      <w:bookmarkEnd w:id="499"/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费用类收款账户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托管费账户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券商佣金账户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指数使用费账户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审计费账户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增值税及附加税费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上市费账户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中债结算服务费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上清所结算服务费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外汇交易中心手续费账户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投资顾问费账户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信披费收款账户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0" w:name="_Toc19278_WPSOffice_Level2"/>
      <w:r>
        <w:rPr>
          <w:rFonts w:hint="eastAsia"/>
          <w:sz w:val="18"/>
          <w:highlight w:val="none"/>
          <w:lang w:eastAsia="zh-CN"/>
        </w:rPr>
        <w:t>中证报信息披露费账户</w:t>
      </w:r>
      <w:bookmarkEnd w:id="500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1" w:name="_Toc13879_WPSOffice_Level2"/>
      <w:r>
        <w:rPr>
          <w:rFonts w:hint="eastAsia"/>
          <w:sz w:val="18"/>
          <w:highlight w:val="none"/>
          <w:lang w:eastAsia="zh-CN"/>
        </w:rPr>
        <w:t>上证报信息披露费账户</w:t>
      </w:r>
      <w:bookmarkEnd w:id="501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2" w:name="_Toc27279_WPSOffice_Level2"/>
      <w:r>
        <w:rPr>
          <w:rFonts w:hint="eastAsia"/>
          <w:sz w:val="18"/>
          <w:highlight w:val="none"/>
          <w:lang w:eastAsia="zh-CN"/>
        </w:rPr>
        <w:t>证券时报信息披露费账户</w:t>
      </w:r>
      <w:bookmarkEnd w:id="502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3" w:name="_Toc15935_WPSOffice_Level2"/>
      <w:r>
        <w:rPr>
          <w:rFonts w:hint="eastAsia"/>
          <w:sz w:val="18"/>
          <w:highlight w:val="none"/>
          <w:lang w:eastAsia="zh-CN"/>
        </w:rPr>
        <w:t>证券日报信息披露费账户</w:t>
      </w:r>
      <w:bookmarkEnd w:id="503"/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专户及专项计划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一对一委托人账户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中登赎回款指定账户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其他投资标的收款账户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4" w:name="_Toc16699_WPSOffice_Level2"/>
      <w:r>
        <w:rPr>
          <w:rFonts w:hint="eastAsia"/>
          <w:sz w:val="18"/>
          <w:highlight w:val="none"/>
          <w:lang w:eastAsia="zh-CN"/>
        </w:rPr>
        <w:t>非标类账户</w:t>
      </w:r>
      <w:bookmarkEnd w:id="504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05" w:name="_Toc3473_WPSOffice_Level2"/>
      <w:r>
        <w:rPr>
          <w:rFonts w:hint="eastAsia"/>
          <w:sz w:val="18"/>
          <w:highlight w:val="none"/>
          <w:lang w:eastAsia="zh-CN"/>
        </w:rPr>
        <w:t>开放式基金收款账户</w:t>
      </w:r>
      <w:bookmarkEnd w:id="505"/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证书管理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托管行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sz w:val="18"/>
          <w:highlight w:val="none"/>
        </w:rPr>
      </w:pPr>
      <w:r>
        <w:rPr>
          <w:rFonts w:hint="eastAsia"/>
          <w:highlight w:val="none"/>
          <w:lang w:eastAsia="zh-CN"/>
        </w:rPr>
        <w:t>外部机构</w:t>
      </w:r>
    </w:p>
    <w:p>
      <w:pPr>
        <w:rPr>
          <w:rFonts w:hint="eastAsia"/>
          <w:lang w:eastAsia="zh-CN"/>
        </w:rPr>
      </w:pPr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506" w:name="_Toc26874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操作说明</w:t>
      </w:r>
      <w:bookmarkEnd w:id="506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打开【账户管理】--【运营账户管理】</w:t>
      </w:r>
      <w:r>
        <w:rPr>
          <w:rFonts w:hint="eastAsia" w:ascii="宋体" w:hAnsi="宋体"/>
          <w:sz w:val="21"/>
          <w:highlight w:val="none"/>
          <w:lang w:val="en-US" w:eastAsia="zh-CN"/>
        </w:rPr>
        <w:t>--【FA账户】，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</w:t>
      </w:r>
      <w:r>
        <w:rPr>
          <w:rFonts w:hint="eastAsia" w:ascii="宋体" w:hAnsi="宋体"/>
          <w:sz w:val="21"/>
          <w:highlight w:val="none"/>
          <w:lang w:val="en-US" w:eastAsia="zh-CN"/>
        </w:rPr>
        <w:t>FA账户</w:t>
      </w:r>
      <w:r>
        <w:rPr>
          <w:rFonts w:hint="eastAsia" w:ascii="宋体" w:hAnsi="宋体"/>
          <w:sz w:val="21"/>
          <w:highlight w:val="none"/>
          <w:lang w:eastAsia="zh-CN"/>
        </w:rPr>
        <w:t>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选择左侧账户类型，点击右侧相应操作按钮，可以进行新增、修改、复制、删除、审核、反审核、查询操作；</w:t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507" w:name="_Toc377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  <w:bookmarkEnd w:id="507"/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5267325" cy="2515870"/>
            <wp:effectExtent l="0" t="0" r="5715" b="1397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bookmarkStart w:id="508" w:name="_Toc17319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按钮说明</w:t>
      </w:r>
      <w:bookmarkEnd w:id="508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TA账户</w:t>
      </w:r>
    </w:p>
    <w:p>
      <w:pPr>
        <w:ind w:firstLine="420" w:firstLineChars="0"/>
        <w:rPr>
          <w:rFonts w:hint="eastAsia"/>
          <w:sz w:val="24"/>
          <w:szCs w:val="24"/>
          <w:highlight w:val="none"/>
          <w:lang w:val="en-US" w:eastAsia="zh-CN"/>
        </w:rPr>
      </w:pPr>
      <w:bookmarkStart w:id="509" w:name="_Toc19278_WPSOffice_Level3"/>
      <w:r>
        <w:rPr>
          <w:rFonts w:hint="eastAsia"/>
          <w:sz w:val="24"/>
          <w:szCs w:val="24"/>
          <w:highlight w:val="none"/>
          <w:lang w:val="en-US" w:eastAsia="zh-CN"/>
        </w:rPr>
        <w:t>*账户类型（蓝色字体为节点，不可添加账户）</w:t>
      </w:r>
      <w:bookmarkEnd w:id="509"/>
    </w:p>
    <w:p>
      <w:pPr>
        <w:rPr>
          <w:rFonts w:hint="eastAsia"/>
          <w:lang w:eastAsia="zh-CN"/>
        </w:rPr>
      </w:pPr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证书管理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外部机构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托管行</w:t>
      </w:r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清算类账户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募集户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中登上海保证金账户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中登深圳保证金账户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中登上海费用账户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中登深圳费用账户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中登上海备付金账户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中登深圳备付金账户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直销账户</w:t>
      </w:r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10" w:name="_Toc31332_WPSOffice_Level2"/>
      <w:r>
        <w:rPr>
          <w:rFonts w:hint="eastAsia"/>
          <w:sz w:val="18"/>
          <w:highlight w:val="none"/>
          <w:lang w:eastAsia="zh-CN"/>
        </w:rPr>
        <w:t>电商</w:t>
      </w:r>
      <w:bookmarkEnd w:id="510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11" w:name="_Toc2392_WPSOffice_Level2"/>
      <w:r>
        <w:rPr>
          <w:rFonts w:hint="eastAsia"/>
          <w:sz w:val="18"/>
          <w:highlight w:val="none"/>
          <w:lang w:eastAsia="zh-CN"/>
        </w:rPr>
        <w:t>垫资</w:t>
      </w:r>
      <w:bookmarkEnd w:id="511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12" w:name="_Toc15203_WPSOffice_Level2"/>
      <w:r>
        <w:rPr>
          <w:rFonts w:hint="eastAsia"/>
          <w:sz w:val="18"/>
          <w:highlight w:val="none"/>
          <w:lang w:eastAsia="zh-CN"/>
        </w:rPr>
        <w:t>柜台</w:t>
      </w:r>
      <w:bookmarkEnd w:id="512"/>
    </w:p>
    <w:p>
      <w:pPr>
        <w:pStyle w:val="24"/>
        <w:numPr>
          <w:ilvl w:val="0"/>
          <w:numId w:val="19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513" w:name="_Toc11007_WPSOffice_Level2"/>
      <w:r>
        <w:rPr>
          <w:rFonts w:hint="eastAsia"/>
          <w:sz w:val="18"/>
          <w:highlight w:val="none"/>
          <w:lang w:eastAsia="zh-CN"/>
        </w:rPr>
        <w:t>中登</w:t>
      </w:r>
      <w:bookmarkEnd w:id="513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val="en-US" w:eastAsia="zh-CN"/>
        </w:rPr>
        <w:t>TA总清算</w:t>
      </w:r>
      <w:r>
        <w:rPr>
          <w:rFonts w:hint="eastAsia"/>
          <w:color w:val="auto"/>
          <w:highlight w:val="none"/>
          <w:lang w:eastAsia="zh-CN"/>
        </w:rPr>
        <w:t>户</w:t>
      </w:r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委托类账户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委托类账户</w:t>
      </w:r>
    </w:p>
    <w:p>
      <w:pPr>
        <w:numPr>
          <w:ilvl w:val="0"/>
          <w:numId w:val="3"/>
        </w:numPr>
        <w:shd w:val="clear"/>
        <w:ind w:left="840" w:leftChars="0"/>
        <w:rPr>
          <w:color w:val="4472C4" w:themeColor="accent5"/>
          <w:highlight w:val="none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highlight w:val="none"/>
          <w:lang w:eastAsia="zh-CN"/>
          <w14:textFill>
            <w14:solidFill>
              <w14:schemeClr w14:val="accent5"/>
            </w14:solidFill>
          </w14:textFill>
        </w:rPr>
        <w:t>机构销售类账户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销售资金往来账户</w:t>
      </w:r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eastAsia="zh-CN"/>
        </w:rPr>
        <w:t>代销机构手续费账户</w:t>
      </w:r>
    </w:p>
    <w:p>
      <w:pPr>
        <w:rPr>
          <w:rFonts w:hint="eastAsia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514" w:name="_Toc13879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1.   操作说明</w:t>
      </w:r>
      <w:bookmarkEnd w:id="514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打开【账户管理】--【运营账户管理】</w:t>
      </w:r>
      <w:r>
        <w:rPr>
          <w:rFonts w:hint="eastAsia" w:ascii="宋体" w:hAnsi="宋体"/>
          <w:sz w:val="21"/>
          <w:highlight w:val="none"/>
          <w:lang w:val="en-US" w:eastAsia="zh-CN"/>
        </w:rPr>
        <w:t>--【TA账户】，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</w:t>
      </w:r>
      <w:r>
        <w:rPr>
          <w:rFonts w:hint="eastAsia" w:ascii="宋体" w:hAnsi="宋体"/>
          <w:sz w:val="21"/>
          <w:highlight w:val="none"/>
          <w:lang w:val="en-US" w:eastAsia="zh-CN"/>
        </w:rPr>
        <w:t>TA账户</w:t>
      </w:r>
      <w:r>
        <w:rPr>
          <w:rFonts w:hint="eastAsia" w:ascii="宋体" w:hAnsi="宋体"/>
          <w:sz w:val="21"/>
          <w:highlight w:val="none"/>
          <w:lang w:eastAsia="zh-CN"/>
        </w:rPr>
        <w:t>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选择左侧账户类型，点击右侧相应操作按钮，可以进行新增、修改、复制、删除、审核、反审核、查询操作；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515" w:name="_Toc27279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2.    界面</w:t>
      </w:r>
      <w:bookmarkEnd w:id="515"/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01845" cy="2347595"/>
            <wp:effectExtent l="0" t="0" r="635" b="1460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  <w:bookmarkStart w:id="516" w:name="_Toc15935_WPSOffice_Level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3.    按钮说明</w:t>
      </w:r>
      <w:bookmarkEnd w:id="516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r>
        <w:rPr>
          <w:rFonts w:hint="eastAsia"/>
          <w:sz w:val="28"/>
          <w:szCs w:val="28"/>
          <w:highlight w:val="none"/>
          <w:lang w:eastAsia="zh-CN"/>
        </w:rPr>
        <w:t>母公司</w:t>
      </w:r>
    </w:p>
    <w:p>
      <w:pPr>
        <w:pStyle w:val="4"/>
        <w:shd w:val="clear"/>
        <w:spacing w:line="360" w:lineRule="auto"/>
        <w:rPr>
          <w:rFonts w:hint="eastAsia"/>
          <w:lang w:eastAsia="zh-CN"/>
        </w:rPr>
      </w:pPr>
      <w:r>
        <w:rPr>
          <w:rFonts w:hint="eastAsia"/>
          <w:highlight w:val="none"/>
          <w:lang w:val="en-US" w:eastAsia="zh-CN"/>
        </w:rPr>
        <w:t>母公司主界面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1.   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打开【账户管理】--【公司账户】</w:t>
      </w:r>
      <w:r>
        <w:rPr>
          <w:rFonts w:hint="eastAsia" w:ascii="宋体" w:hAnsi="宋体"/>
          <w:sz w:val="21"/>
          <w:highlight w:val="none"/>
          <w:lang w:val="en-US" w:eastAsia="zh-CN"/>
        </w:rPr>
        <w:t>--【母公司】，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</w:t>
      </w:r>
      <w:r>
        <w:rPr>
          <w:rFonts w:hint="eastAsia" w:ascii="宋体" w:hAnsi="宋体"/>
          <w:sz w:val="21"/>
          <w:highlight w:val="none"/>
          <w:lang w:val="en-US" w:eastAsia="zh-CN"/>
        </w:rPr>
        <w:t>母公司</w:t>
      </w:r>
      <w:r>
        <w:rPr>
          <w:rFonts w:hint="eastAsia" w:ascii="宋体" w:hAnsi="宋体"/>
          <w:sz w:val="21"/>
          <w:highlight w:val="none"/>
          <w:lang w:eastAsia="zh-CN"/>
        </w:rPr>
        <w:t>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进行新增、修改、复制、删除、审核、反审核、查询操作；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2.    界面</w:t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4596130" cy="2347595"/>
            <wp:effectExtent l="0" t="0" r="6350" b="1460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3.    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母公司维护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 xml:space="preserve">1.    </w:t>
      </w: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母公司维护</w:t>
      </w:r>
      <w:r>
        <w:rPr>
          <w:rFonts w:hint="eastAsia"/>
          <w:highlight w:val="none"/>
          <w:lang w:val="en-US" w:eastAsia="zh-CN"/>
        </w:rPr>
        <w:t>界面，可在维护界面维护母公司信息。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 xml:space="preserve">2.    </w:t>
      </w: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drawing>
          <wp:inline distT="0" distB="0" distL="114300" distR="114300">
            <wp:extent cx="3705225" cy="5297170"/>
            <wp:effectExtent l="0" t="0" r="13335" b="6350"/>
            <wp:docPr id="184" name="图片 184" descr="母公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母公司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>3.    元素说明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开户银行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加载主体信息设置中，主体资质=管理人的机构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一般账户</w:t>
            </w:r>
          </w:p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基本账户</w:t>
            </w:r>
          </w:p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风险准备金账户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利率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利率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1.固定利率2.利率品种3.固定收益4.比率公式5.基准浮动利率6.挂钩浮动利率7.分段利率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单一利率（%）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结束时间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公司网址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客服电话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r>
        <w:rPr>
          <w:rFonts w:hint="eastAsia"/>
          <w:sz w:val="28"/>
          <w:szCs w:val="28"/>
          <w:highlight w:val="none"/>
          <w:lang w:eastAsia="zh-CN"/>
        </w:rPr>
        <w:t>子公司</w:t>
      </w:r>
    </w:p>
    <w:p>
      <w:pPr>
        <w:pStyle w:val="4"/>
        <w:shd w:val="clear"/>
        <w:spacing w:line="360" w:lineRule="auto"/>
        <w:rPr>
          <w:rFonts w:hint="eastAsia"/>
          <w:lang w:eastAsia="zh-CN"/>
        </w:rPr>
      </w:pPr>
      <w:r>
        <w:rPr>
          <w:rFonts w:hint="eastAsia"/>
          <w:highlight w:val="none"/>
          <w:lang w:val="en-US" w:eastAsia="zh-CN"/>
        </w:rPr>
        <w:t>子公司主界面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1.   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打开【账户管理】--【公司账户】</w:t>
      </w:r>
      <w:r>
        <w:rPr>
          <w:rFonts w:hint="eastAsia" w:ascii="宋体" w:hAnsi="宋体"/>
          <w:sz w:val="21"/>
          <w:highlight w:val="none"/>
          <w:lang w:val="en-US" w:eastAsia="zh-CN"/>
        </w:rPr>
        <w:t>--【子公司】，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系统界面加载【子</w:t>
      </w:r>
      <w:r>
        <w:rPr>
          <w:rFonts w:hint="eastAsia" w:ascii="宋体" w:hAnsi="宋体"/>
          <w:sz w:val="21"/>
          <w:highlight w:val="none"/>
          <w:lang w:val="en-US" w:eastAsia="zh-CN"/>
        </w:rPr>
        <w:t>公司</w:t>
      </w:r>
      <w:r>
        <w:rPr>
          <w:rFonts w:hint="eastAsia" w:ascii="宋体" w:hAnsi="宋体"/>
          <w:sz w:val="21"/>
          <w:highlight w:val="none"/>
          <w:lang w:eastAsia="zh-CN"/>
        </w:rPr>
        <w:t>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进行新增、修改、复制、删除、审核、反审核、查询操作；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2.    界面</w:t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593590" cy="2355850"/>
            <wp:effectExtent l="0" t="0" r="8890" b="635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3.    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子公司维护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 xml:space="preserve">1.    </w:t>
      </w: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子公司维护</w:t>
      </w:r>
      <w:r>
        <w:rPr>
          <w:rFonts w:hint="eastAsia"/>
          <w:highlight w:val="none"/>
          <w:lang w:val="en-US" w:eastAsia="zh-CN"/>
        </w:rPr>
        <w:t>界面，可在维护界面维护子公司信息。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 xml:space="preserve">2.    </w:t>
      </w: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drawing>
          <wp:inline distT="0" distB="0" distL="114300" distR="114300">
            <wp:extent cx="3843655" cy="5495290"/>
            <wp:effectExtent l="0" t="0" r="12065" b="6350"/>
            <wp:docPr id="195" name="图片 195" descr="母公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母公司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jc w:val="center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Style w:val="17"/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>3.    元素说明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开户银行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加载主体信息设置中，主体资质=管理人的机构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一般账户</w:t>
            </w:r>
          </w:p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基本账户</w:t>
            </w:r>
          </w:p>
          <w:p>
            <w:pPr>
              <w:numPr>
                <w:ilvl w:val="0"/>
                <w:numId w:val="21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风险准备金账户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利率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利率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1.固定利率2.利率品种3.固定收益4.比率公式5.基准浮动利率6.挂钩浮动利率7.分段利率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单一利率（%）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结束时间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公司网址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客服电话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517" w:name="_Toc15788_WPSOffice_Level1"/>
      <w:r>
        <w:rPr>
          <w:rFonts w:hint="eastAsia"/>
          <w:sz w:val="32"/>
          <w:szCs w:val="32"/>
          <w:highlight w:val="none"/>
          <w:lang w:val="en-US" w:eastAsia="zh-CN"/>
        </w:rPr>
        <w:t>接口部署</w:t>
      </w:r>
      <w:bookmarkEnd w:id="517"/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18" w:name="_Toc9121_WPSOffice_Level2"/>
      <w:r>
        <w:rPr>
          <w:rFonts w:hint="eastAsia"/>
          <w:highlight w:val="none"/>
          <w:lang w:val="en-US" w:eastAsia="zh-CN"/>
        </w:rPr>
        <w:t>接口部署</w:t>
      </w:r>
      <w:bookmarkEnd w:id="518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19" w:name="_Toc1669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519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1）点击【接口部署】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导入接口部署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2）点击“部署”按钮，选择接口包，进行部署；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3）选择左侧接口业务类型，拖动右上角未分组处已部署接口到相应分类；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4）点击操作栏“权限”按钮，为接口赋权；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5）勾选已部署接口，可点击卸载、下载按钮，对接口进行卸载、下载操作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20" w:name="_Toc347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主界面</w:t>
      </w:r>
      <w:bookmarkEnd w:id="520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4415155" cy="2261870"/>
            <wp:effectExtent l="0" t="0" r="4445" b="8890"/>
            <wp:docPr id="1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21" w:name="_Toc6476_WPSOffice_Level2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权限界面：</w:t>
      </w:r>
      <w:bookmarkEnd w:id="521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勾选已赋权用户，保存后可点击复制按钮，复制其权限至其它接口，完成接口批量赋权操作。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2273300"/>
            <wp:effectExtent l="0" t="0" r="3810" b="12700"/>
            <wp:docPr id="1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522" w:name="_Toc4409_WPSOffice_Level1"/>
      <w:r>
        <w:rPr>
          <w:rFonts w:hint="eastAsia"/>
          <w:sz w:val="32"/>
          <w:szCs w:val="32"/>
          <w:highlight w:val="none"/>
          <w:lang w:val="en-US" w:eastAsia="zh-CN"/>
        </w:rPr>
        <w:t>数据导入</w:t>
      </w:r>
      <w:bookmarkEnd w:id="522"/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23" w:name="_Toc14278_WPSOffice_Level2"/>
      <w:r>
        <w:rPr>
          <w:rFonts w:hint="eastAsia"/>
          <w:highlight w:val="none"/>
          <w:lang w:val="en-US" w:eastAsia="zh-CN"/>
        </w:rPr>
        <w:t>数据导入</w:t>
      </w:r>
      <w:bookmarkEnd w:id="523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24" w:name="_Toc3133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524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1）点击【数据导入】</w:t>
      </w:r>
      <w:r>
        <w:rPr>
          <w:rFonts w:hint="eastAsia" w:ascii="宋体" w:hAnsi="宋体"/>
          <w:sz w:val="21"/>
          <w:highlight w:val="none"/>
          <w:lang w:eastAsia="zh-CN"/>
        </w:rPr>
        <w:t>--【数据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导入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2）点击“新增”按钮，将已部署接口添加至当前页面；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3）选择导入接口，点击导入按钮，选择数据进行导入；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25" w:name="_Toc239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主界面</w:t>
      </w:r>
      <w:bookmarkEnd w:id="525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046980" cy="2566035"/>
            <wp:effectExtent l="0" t="0" r="12700" b="9525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6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26" w:name="_Toc17241_WPSOffice_Level2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新增界面：</w:t>
      </w:r>
      <w:bookmarkEnd w:id="526"/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73040" cy="2813685"/>
            <wp:effectExtent l="0" t="0" r="0" b="5715"/>
            <wp:docPr id="1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527" w:name="_Toc24220"/>
      <w:bookmarkStart w:id="528" w:name="_Toc5048"/>
      <w:bookmarkStart w:id="529" w:name="_Toc15429"/>
      <w:bookmarkStart w:id="530" w:name="_Toc12846"/>
      <w:bookmarkStart w:id="531" w:name="_Toc18874"/>
      <w:bookmarkStart w:id="532" w:name="_Toc9779_WPSOffice_Level1"/>
      <w:r>
        <w:rPr>
          <w:rFonts w:hint="eastAsia"/>
          <w:sz w:val="32"/>
          <w:szCs w:val="32"/>
          <w:highlight w:val="none"/>
          <w:lang w:val="en-US" w:eastAsia="zh-CN"/>
        </w:rPr>
        <w:t>公共功能</w:t>
      </w:r>
      <w:bookmarkEnd w:id="527"/>
      <w:bookmarkEnd w:id="528"/>
      <w:bookmarkEnd w:id="529"/>
      <w:bookmarkEnd w:id="530"/>
      <w:bookmarkEnd w:id="531"/>
      <w:bookmarkEnd w:id="532"/>
    </w:p>
    <w:p>
      <w:pPr>
        <w:pStyle w:val="24"/>
        <w:numPr>
          <w:ilvl w:val="0"/>
          <w:numId w:val="3"/>
        </w:numPr>
        <w:shd w:val="clear"/>
        <w:rPr>
          <w:rFonts w:hint="eastAsia"/>
          <w:sz w:val="21"/>
          <w:szCs w:val="22"/>
          <w:highlight w:val="none"/>
        </w:rPr>
      </w:pPr>
      <w:bookmarkStart w:id="533" w:name="_Toc6327"/>
      <w:bookmarkStart w:id="534" w:name="_Toc3441"/>
      <w:r>
        <w:rPr>
          <w:rFonts w:hint="eastAsia"/>
          <w:sz w:val="21"/>
          <w:szCs w:val="22"/>
          <w:highlight w:val="none"/>
          <w:lang w:eastAsia="zh-CN"/>
        </w:rPr>
        <w:t>公共功能</w:t>
      </w:r>
      <w:bookmarkEnd w:id="533"/>
      <w:bookmarkEnd w:id="534"/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合同信息管理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交易单元管理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销售机构管理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产品销售管理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主体信息设置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费用信息管理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产品干系人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投研人员管理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交易单元绑定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重大事项管理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审计机构管理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附件类型管理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产品文档管理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500" w:right="0" w:rightChars="0" w:firstLine="418" w:firstLine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35" w:name="_Toc31566_WPSOffice_Level2"/>
      <w:r>
        <w:rPr>
          <w:rFonts w:hint="eastAsia"/>
          <w:highlight w:val="none"/>
          <w:lang w:eastAsia="zh-CN"/>
        </w:rPr>
        <w:t>合同信息管理</w:t>
      </w:r>
      <w:bookmarkEnd w:id="535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36" w:name="_Toc15203_WPSOffice_Level3"/>
      <w:r>
        <w:rPr>
          <w:rFonts w:hint="eastAsia"/>
          <w:highlight w:val="none"/>
          <w:lang w:val="en-US" w:eastAsia="zh-CN"/>
        </w:rPr>
        <w:t>合同信息主界面</w:t>
      </w:r>
      <w:bookmarkEnd w:id="536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537" w:name="_Toc1100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537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打开【公共功能】--【合同信息管理】；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系统界面加载【合同信息管理】的主界面；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38" w:name="_Toc912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538"/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drawing>
          <wp:inline distT="0" distB="0" distL="114300" distR="114300">
            <wp:extent cx="5267325" cy="2515870"/>
            <wp:effectExtent l="0" t="0" r="5715" b="139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539" w:name="_Toc647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539"/>
    </w:p>
    <w:p>
      <w:pPr>
        <w:shd w:val="clear"/>
        <w:rPr>
          <w:rFonts w:hint="eastAsia"/>
          <w:highlight w:val="none"/>
          <w:lang w:val="en-US"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540" w:name="_Toc14278_WPSOffice_Level3"/>
      <w:r>
        <w:rPr>
          <w:rFonts w:hint="eastAsia"/>
          <w:highlight w:val="none"/>
          <w:lang w:val="en-US" w:eastAsia="zh-CN"/>
        </w:rPr>
        <w:t>合同信息管理维护</w:t>
      </w:r>
      <w:bookmarkEnd w:id="540"/>
    </w:p>
    <w:p>
      <w:pPr>
        <w:pStyle w:val="24"/>
        <w:numPr>
          <w:ilvl w:val="0"/>
          <w:numId w:val="22"/>
        </w:numPr>
        <w:shd w:val="clear"/>
        <w:spacing w:line="360" w:lineRule="auto"/>
        <w:ind w:left="5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541" w:name="_Toc1724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541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合同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界面，可在维护界面维护合同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22"/>
        </w:numPr>
        <w:shd w:val="clear"/>
        <w:spacing w:line="360" w:lineRule="auto"/>
        <w:ind w:left="5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542" w:name="_Toc3156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542"/>
    </w:p>
    <w:p>
      <w:pPr>
        <w:pStyle w:val="24"/>
        <w:numPr>
          <w:ilvl w:val="0"/>
          <w:numId w:val="0"/>
        </w:numPr>
        <w:shd w:val="clear"/>
        <w:spacing w:line="360" w:lineRule="auto"/>
        <w:ind w:left="525" w:leftChars="0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drawing>
          <wp:inline distT="0" distB="0" distL="114300" distR="114300">
            <wp:extent cx="2672080" cy="7921625"/>
            <wp:effectExtent l="0" t="0" r="10160" b="3175"/>
            <wp:docPr id="57" name="图片 57" descr="合同信息管理1_meitu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合同信息管理1_meitu_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22"/>
        </w:numPr>
        <w:shd w:val="clear"/>
        <w:spacing w:line="360" w:lineRule="auto"/>
        <w:ind w:left="5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543" w:name="_Toc2158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  <w:bookmarkEnd w:id="543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产品名称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选择需要维护合同信息的产品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只读；根据产品名称自动带出</w:t>
            </w:r>
          </w:p>
        </w:tc>
      </w:tr>
      <w:tr>
        <w:tblPrEx>
          <w:tblLayout w:type="fixed"/>
        </w:tblPrEx>
        <w:trPr>
          <w:trHeight w:val="731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资产类型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只读；根据产品名称自动带出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投资市场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加载“所属地区”=‘中国’的市场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投资业务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1.交易所业务；2.银行间业务；3.期货业务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4.场内开基业务；5.ETF申购赎回；6.开放式基金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7.存款类；8.网下申购；9.债券一级市场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10.交易所大宗交易；11.上交所固定收益平台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12.银行间协议转让；13.TA申购赎回业务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14.交易所网下申购询价；15.银行间询价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16.中登基金业务；17.交易所大宗交易询价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证券投资类别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1.股票；2.封闭式基金；3.国债；4.企债；5.可转债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6.政策性金融债；7.债券回购；8.优先股转股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9.基金质押；10.企债标准券；11.债转股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12.配债；13.央行票据；14.存款；15.开放式基金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16.非政策性金融债；17.通用配售权证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18.买断式回购；19.投票；20.次级债；21.次级债务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22.认购权证；23.认股权证；24.认购行权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25.认沽行权；26.债券质押；27.股指期货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28.公司债；29.地方债；30.理财产品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31.国债期货；32.项目投资；33.债券认购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34.申购；35.配售；36.配股；37.债券承销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38.债券申购；39.债券申购款；40.债券配号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41.债券增发；42.债券增发款；43.指定登记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44.撤销指定；45.回购登记；46.回购撤销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47.国债标准券；48.债回售；49.优先股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50.协议质押式回购；51.其他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投资范围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1.股票；2.港股通；3.国债；4.金融债；5.央行票据；6.地方政府债；7.企业债；8.公司债；9.中期票据；   10.短期融资券；11.超短期融资券；12.可转换债券；13.次级债；14.可交换债券；15.资产支持债券；     16.银行存款；17.债券回购；18.货币市场工具；     19.权证；20.国债期货；21.股指期货；22.其他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投资比例限制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维护投资比例限制信息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投资目标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维护投资目标信息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投资限制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 w:eastAsia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维护投资限制信息</w:t>
            </w:r>
          </w:p>
        </w:tc>
      </w:tr>
      <w:tr>
        <w:tblPrEx>
          <w:tblLayout w:type="fixed"/>
        </w:tblPrEx>
        <w:trPr>
          <w:trHeight w:val="374" w:hRule="atLeast"/>
          <w:jc w:val="center"/>
        </w:trPr>
        <w:tc>
          <w:tcPr>
            <w:tcW w:w="411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费用条款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管理费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维护管理费信息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业绩报酬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维护业绩报酬信息</w:t>
            </w:r>
          </w:p>
        </w:tc>
      </w:tr>
      <w:tr>
        <w:tblPrEx>
          <w:tblLayout w:type="fixed"/>
        </w:tblPrEx>
        <w:trPr>
          <w:trHeight w:val="854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托管费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维护托管费信息</w:t>
            </w:r>
          </w:p>
        </w:tc>
      </w:tr>
      <w:tr>
        <w:tblPrEx>
          <w:tblLayout w:type="fixed"/>
        </w:tblPrEx>
        <w:trPr>
          <w:trHeight w:val="679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销售服务费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维护销售服务费信息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销售费用信息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认购费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维护认购费信息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申购费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维护申购费信息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赎回费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维护赎回费信息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其他合同信息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投顾人信息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维护投顾人信息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收益分配条款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维护收益分配条款信息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开放期条款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维护开放期条款信息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开放期确认规则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开放期确认规则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信息披露条款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信息披露条款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业绩比较基准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业绩比较基准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信息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信息</w:t>
            </w:r>
          </w:p>
        </w:tc>
      </w:tr>
    </w:tbl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44" w:name="_Toc21585_WPSOffice_Level2"/>
      <w:r>
        <w:rPr>
          <w:rFonts w:hint="eastAsia"/>
          <w:highlight w:val="none"/>
          <w:lang w:eastAsia="zh-CN"/>
        </w:rPr>
        <w:t>交易单元管理</w:t>
      </w:r>
      <w:bookmarkEnd w:id="54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45" w:name="_Toc21459_WPSOffice_Level3"/>
      <w:r>
        <w:rPr>
          <w:rFonts w:hint="eastAsia"/>
          <w:highlight w:val="none"/>
          <w:lang w:val="en-US" w:eastAsia="zh-CN"/>
        </w:rPr>
        <w:t>交易单元管理主界面</w:t>
      </w:r>
      <w:bookmarkEnd w:id="545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546" w:name="_Toc1999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546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打开【公共功能】--【交易单元管理】；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系统界面加载【交易单元管理】的主界面，界面上端</w:t>
      </w:r>
      <w:r>
        <w:rPr>
          <w:rFonts w:hint="eastAsia"/>
          <w:highlight w:val="none"/>
          <w:lang w:eastAsia="zh-CN"/>
        </w:rPr>
        <w:t>有公募基金、专户、公募和专户三个分页，点击分页，</w:t>
      </w:r>
      <w:r>
        <w:rPr>
          <w:rFonts w:hint="eastAsia" w:ascii="宋体" w:hAnsi="宋体"/>
          <w:sz w:val="21"/>
          <w:highlight w:val="none"/>
          <w:lang w:eastAsia="zh-CN"/>
        </w:rPr>
        <w:t>可获取相应的数据；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主界面上下联动的形式，上区：交易单元信息；下区:交易单元相对应的【交易单元绑定】、【佣金费率】信息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bookmarkStart w:id="547" w:name="_Toc27530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  <w:bookmarkEnd w:id="547"/>
    </w:p>
    <w:p>
      <w:pPr>
        <w:shd w:val="clear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drawing>
          <wp:inline distT="0" distB="0" distL="114300" distR="114300">
            <wp:extent cx="5271770" cy="2694305"/>
            <wp:effectExtent l="0" t="0" r="1270" b="317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highlight w:val="none"/>
        </w:rPr>
      </w:pPr>
      <w:bookmarkStart w:id="548" w:name="_Toc19033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3.  按钮说明</w:t>
      </w:r>
      <w:bookmarkEnd w:id="548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49" w:name="_Toc13510_WPSOffice_Level3"/>
      <w:r>
        <w:rPr>
          <w:rFonts w:hint="eastAsia"/>
          <w:highlight w:val="none"/>
          <w:lang w:val="en-US" w:eastAsia="zh-CN"/>
        </w:rPr>
        <w:t>交易单元信息维护</w:t>
      </w:r>
      <w:bookmarkEnd w:id="549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50" w:name="_Toc727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50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选中左侧一条托管机构信息，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交易单元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，跳转至交易单元信息维护</w:t>
      </w:r>
      <w:r>
        <w:rPr>
          <w:rFonts w:hint="eastAsia"/>
          <w:highlight w:val="none"/>
          <w:lang w:val="en-US" w:eastAsia="zh-CN"/>
        </w:rPr>
        <w:t>界面，同时加载托管机构信息，或直接点击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按钮，维护交易单元信息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51" w:name="_Toc32384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551"/>
    </w:p>
    <w:p>
      <w:pPr>
        <w:shd w:val="clear"/>
        <w:jc w:val="center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4208780" cy="3961130"/>
            <wp:effectExtent l="0" t="0" r="12700" b="1270"/>
            <wp:docPr id="67" name="图片 67" descr="未命名_meitu_0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未命名_meitu_011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25" w:leftChars="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52" w:name="_Toc29442"/>
      <w:bookmarkStart w:id="553" w:name="_Toc9270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3.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552"/>
      <w:bookmarkEnd w:id="553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托管行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1）若选中左侧托管机构，则直接带出；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2）若没有选中，则加载左侧所有托管行的记录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上海清算编号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根据托管行加载；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券商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加载内容为【主体信息】中的机构，且“主体类型”=‘证券公司’；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适用产品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只读；根据所选托管行和清算编号自动加载；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交易单元信息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交易市场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1、加载‘上海证券交易所’‘深圳证券交易所’；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2、列表中第一条记录默认值“上海证券交易所”，第二条记录默认值“深圳证券交易所”；都是只读。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交易单元号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维护交易单元号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交易单元类型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下拉选项：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1-主席位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2-普通席位</w:t>
            </w:r>
          </w:p>
        </w:tc>
      </w:tr>
      <w:tr>
        <w:tblPrEx>
          <w:tblLayout w:type="fixed"/>
        </w:tblPrEx>
        <w:trPr>
          <w:trHeight w:val="374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租用日期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维护租用日期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退租日期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维护退组日期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</w:tbl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500" w:right="0" w:rightChars="0" w:firstLine="418" w:firstLine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54" w:name="_Toc18996_WPSOffice_Level3"/>
      <w:r>
        <w:rPr>
          <w:rFonts w:hint="eastAsia"/>
          <w:highlight w:val="none"/>
          <w:lang w:val="en-US" w:eastAsia="zh-CN"/>
        </w:rPr>
        <w:t>交易单元绑定维护</w:t>
      </w:r>
      <w:bookmarkEnd w:id="554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55" w:name="_Toc2490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55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选中上区券商，</w:t>
      </w: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41020" cy="251460"/>
            <wp:effectExtent l="0" t="0" r="7620" b="762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，跳转至交易单元绑定</w:t>
      </w:r>
      <w:r>
        <w:rPr>
          <w:rFonts w:hint="eastAsia"/>
          <w:highlight w:val="none"/>
          <w:lang w:val="en-US" w:eastAsia="zh-CN"/>
        </w:rPr>
        <w:t>界面，将券商与产品绑定。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56" w:name="_Toc21910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556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2694305"/>
            <wp:effectExtent l="0" t="0" r="1270" b="317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2" w:firstLineChars="20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57" w:name="_Toc3586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3.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557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券商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只读；根据上区选中券商自动带出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6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交易市场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只读；根据上区选中券商自动带出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6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交易单元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只读；根据上区选中券商自动带出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58" w:name="_Toc7908_WPSOffice_Level3"/>
      <w:r>
        <w:rPr>
          <w:rFonts w:hint="eastAsia"/>
          <w:highlight w:val="none"/>
          <w:lang w:val="en-US" w:eastAsia="zh-CN"/>
        </w:rPr>
        <w:t>佣金费率维护</w:t>
      </w:r>
      <w:bookmarkEnd w:id="558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59" w:name="_Toc390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59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选中上区券商，</w:t>
      </w: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，跳转至佣金费率</w:t>
      </w:r>
      <w:r>
        <w:rPr>
          <w:rFonts w:hint="eastAsia"/>
          <w:highlight w:val="none"/>
          <w:lang w:val="en-US" w:eastAsia="zh-CN"/>
        </w:rPr>
        <w:t>界面，维护券商下产品佣金费率情况。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60" w:name="_Toc8423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560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4056380"/>
            <wp:effectExtent l="0" t="0" r="0" b="12700"/>
            <wp:docPr id="1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25" w:leftChars="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61" w:name="_Toc8382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3.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561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费率信息</w:t>
            </w: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证券品种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包含股票品种、债券品种、回购品种、基金品种、期货品种、权证品种六大类，大类中有相应小分类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费率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适用对象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23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所有产品</w:t>
            </w:r>
          </w:p>
          <w:p>
            <w:pPr>
              <w:numPr>
                <w:ilvl w:val="0"/>
                <w:numId w:val="23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特定产品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佣金计算公式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纯佣金</w:t>
            </w:r>
          </w:p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佣金-经手费-征管费-结算费</w:t>
            </w:r>
          </w:p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佣金-一级费用</w:t>
            </w:r>
          </w:p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经手费-征管费-征管费</w:t>
            </w:r>
          </w:p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经手费-征管费</w:t>
            </w:r>
          </w:p>
          <w:p>
            <w:pPr>
              <w:numPr>
                <w:ilvl w:val="0"/>
                <w:numId w:val="24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佣金-经手费-过户费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适用产品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适用对象=特定产品时，加载适用产品，可将费率信息与产品绑定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25" w:leftChars="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62" w:name="_Toc21459_WPSOffice_Level2"/>
      <w:r>
        <w:rPr>
          <w:rFonts w:hint="eastAsia"/>
          <w:highlight w:val="none"/>
          <w:lang w:eastAsia="zh-CN"/>
        </w:rPr>
        <w:t>销售机构管理</w:t>
      </w:r>
      <w:bookmarkEnd w:id="562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63" w:name="_Toc11233_WPSOffice_Level3"/>
      <w:r>
        <w:rPr>
          <w:rFonts w:hint="eastAsia"/>
          <w:highlight w:val="none"/>
          <w:lang w:val="en-US" w:eastAsia="zh-CN"/>
        </w:rPr>
        <w:t>销售机构管理主界面</w:t>
      </w:r>
      <w:bookmarkEnd w:id="563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564" w:name="_Toc1202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564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打开【公共功能】--【销售机构管理】；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系统界面加载【销售机构管理】的主界面，界面上端</w:t>
      </w:r>
      <w:r>
        <w:rPr>
          <w:rFonts w:hint="eastAsia"/>
          <w:highlight w:val="none"/>
          <w:lang w:eastAsia="zh-CN"/>
        </w:rPr>
        <w:t>有直销、代销两个分页，点击分页，</w:t>
      </w:r>
      <w:r>
        <w:rPr>
          <w:rFonts w:hint="eastAsia" w:ascii="宋体" w:hAnsi="宋体"/>
          <w:sz w:val="21"/>
          <w:highlight w:val="none"/>
          <w:lang w:eastAsia="zh-CN"/>
        </w:rPr>
        <w:t>可获取该类型的记录；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主界面上下联动的形式，上区：销售机构信息；下区:销售机构相对应的【销售协议】【产品绑定】【接口参数】【销售商账户】；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bookmarkStart w:id="565" w:name="_Toc10996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  <w:bookmarkEnd w:id="565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drawing>
          <wp:inline distT="0" distB="0" distL="114300" distR="114300">
            <wp:extent cx="5270500" cy="5537835"/>
            <wp:effectExtent l="0" t="0" r="2540" b="9525"/>
            <wp:docPr id="199" name="图片 199" descr="销售机构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销售机构管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</w:pPr>
    </w:p>
    <w:p>
      <w:pPr>
        <w:shd w:val="clear"/>
        <w:ind w:firstLine="420" w:firstLineChars="0"/>
        <w:rPr>
          <w:rFonts w:hint="eastAsia"/>
          <w:b/>
          <w:bCs/>
          <w:highlight w:val="none"/>
          <w:lang w:val="en-US" w:eastAsia="zh-CN"/>
        </w:rPr>
      </w:pPr>
      <w:bookmarkStart w:id="566" w:name="_Toc3897_WPSOffice_Level3"/>
      <w:r>
        <w:rPr>
          <w:rFonts w:hint="eastAsia"/>
          <w:b/>
          <w:bCs/>
          <w:highlight w:val="none"/>
          <w:lang w:val="en-US" w:eastAsia="zh-CN"/>
        </w:rPr>
        <w:t>3.   按钮说明</w:t>
      </w:r>
      <w:bookmarkEnd w:id="566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注销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  <w:t>已维护销售协议信息，可在操作列点击注销</w:t>
            </w:r>
            <w:r>
              <w:rPr>
                <w:rFonts w:hint="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  <w:t>链接</w:t>
            </w:r>
            <w: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  <w:t>进行注销</w:t>
            </w:r>
            <w:r>
              <w:rPr>
                <w:rFonts w:hint="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  <w:t>；</w:t>
            </w:r>
          </w:p>
        </w:tc>
      </w:tr>
    </w:tbl>
    <w:p>
      <w:pPr>
        <w:shd w:val="clear"/>
        <w:ind w:left="210" w:hanging="211" w:hangingChars="100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67" w:name="_Toc25037_WPSOffice_Level3"/>
      <w:r>
        <w:rPr>
          <w:rFonts w:hint="eastAsia"/>
          <w:highlight w:val="none"/>
          <w:lang w:val="en-US" w:eastAsia="zh-CN"/>
        </w:rPr>
        <w:t>销售机构维护</w:t>
      </w:r>
      <w:bookmarkEnd w:id="567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68" w:name="_Toc495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68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销售机构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，跳转至销售机构维护</w:t>
      </w:r>
      <w:r>
        <w:rPr>
          <w:rFonts w:hint="eastAsia"/>
          <w:highlight w:val="none"/>
          <w:lang w:val="en-US" w:eastAsia="zh-CN"/>
        </w:rPr>
        <w:t>界面，维护销售</w:t>
      </w:r>
      <w:r>
        <w:rPr>
          <w:rFonts w:hint="eastAsia"/>
          <w:highlight w:val="none"/>
          <w:lang w:eastAsia="zh-CN"/>
        </w:rPr>
        <w:t>机构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69" w:name="_Toc19606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569"/>
    </w:p>
    <w:p>
      <w:pPr>
        <w:shd w:val="clear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drawing>
          <wp:inline distT="0" distB="0" distL="114300" distR="114300">
            <wp:extent cx="3615055" cy="3799205"/>
            <wp:effectExtent l="0" t="0" r="12065" b="10795"/>
            <wp:docPr id="108" name="图片 108" descr="销售机构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销售机构管理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shd w:val="clear"/>
        <w:ind w:firstLine="4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70" w:name="_Toc670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570"/>
    </w:p>
    <w:tbl>
      <w:tblPr>
        <w:tblStyle w:val="21"/>
        <w:tblpPr w:leftFromText="180" w:rightFromText="180" w:vertAnchor="text" w:horzAnchor="page" w:tblpX="1552" w:tblpY="380"/>
        <w:tblOverlap w:val="never"/>
        <w:tblW w:w="814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09"/>
        <w:gridCol w:w="1440"/>
        <w:gridCol w:w="1468"/>
        <w:gridCol w:w="3619"/>
      </w:tblGrid>
      <w:tr>
        <w:tblPrEx>
          <w:tblLayout w:type="fixed"/>
        </w:tblPrEx>
        <w:tc>
          <w:tcPr>
            <w:tcW w:w="1615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4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销售商名称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支持‘穿透’功能，添加新的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销售机构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人；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加载主体信息设置中“主体资质”=‘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销售机构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’的机构</w:t>
            </w:r>
          </w:p>
        </w:tc>
      </w:tr>
      <w:tr>
        <w:tblPrEx>
          <w:tblLayout w:type="fixed"/>
        </w:tblPrEx>
        <w:trPr>
          <w:trHeight w:val="448" w:hRule="atLeast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销售商代码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维护销售商代码</w:t>
            </w:r>
          </w:p>
        </w:tc>
      </w:tr>
      <w:tr>
        <w:tblPrEx>
          <w:tblLayout w:type="fixed"/>
        </w:tblPrEx>
        <w:trPr>
          <w:trHeight w:val="389" w:hRule="atLeast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销售商类型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直销标签页添加时默认为直销，代销标签页添加时磨人为代销；不可修改</w:t>
            </w:r>
          </w:p>
        </w:tc>
      </w:tr>
      <w:tr>
        <w:tblPrEx>
          <w:tblLayout w:type="fixed"/>
        </w:tblPrEx>
        <w:trPr>
          <w:trHeight w:val="229" w:hRule="atLeast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渠道类型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【网点类型】=“直销”时显示‘电商’、‘柜台’、‘柜台+电商’；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【网点类型】=“代销”时显示‘银行’、‘券商’、‘第三方机构’、‘电商’。</w:t>
            </w:r>
          </w:p>
        </w:tc>
      </w:tr>
      <w:tr>
        <w:tblPrEx>
          <w:tblLayout w:type="fixed"/>
        </w:tblPrEx>
        <w:trPr>
          <w:trHeight w:val="229" w:hRule="atLeast"/>
        </w:trPr>
        <w:tc>
          <w:tcPr>
            <w:tcW w:w="406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ascii="open sans" w:hAnsi="open sans" w:eastAsia="open sans" w:cs="open sans"/>
                <w:i w:val="0"/>
                <w:caps w:val="0"/>
                <w:color w:val="333333"/>
                <w:spacing w:val="0"/>
                <w:sz w:val="15"/>
                <w:szCs w:val="15"/>
                <w:highlight w:val="none"/>
                <w:shd w:val="clear" w:fill="FFFFFF"/>
              </w:rPr>
              <w:t>中登结算地点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1-上海中登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2-深圳中登</w:t>
            </w:r>
          </w:p>
        </w:tc>
      </w:tr>
      <w:tr>
        <w:tblPrEx>
          <w:tblLayout w:type="fixed"/>
        </w:tblPrEx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描述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销售商联系人</w:t>
            </w: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部门/岗位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姓名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48" w:hRule="atLeast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邮编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c>
          <w:tcPr>
            <w:tcW w:w="406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c>
          <w:tcPr>
            <w:tcW w:w="406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c>
          <w:tcPr>
            <w:tcW w:w="406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c>
          <w:tcPr>
            <w:tcW w:w="406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</w:tbl>
    <w:p>
      <w:pPr>
        <w:pStyle w:val="4"/>
        <w:shd w:val="clear"/>
        <w:rPr>
          <w:rFonts w:hint="eastAsia"/>
          <w:sz w:val="24"/>
          <w:szCs w:val="24"/>
          <w:lang w:val="en-US" w:eastAsia="zh-CN"/>
        </w:rPr>
      </w:pPr>
      <w:bookmarkStart w:id="571" w:name="_Toc23672_WPSOffice_Level3"/>
      <w:r>
        <w:rPr>
          <w:rStyle w:val="17"/>
          <w:rFonts w:hint="eastAsia"/>
          <w:b/>
          <w:bCs/>
          <w:sz w:val="24"/>
          <w:szCs w:val="24"/>
          <w:highlight w:val="none"/>
          <w:lang w:val="en-US" w:eastAsia="zh-CN"/>
        </w:rPr>
        <w:t>销售协议维护</w:t>
      </w:r>
      <w:bookmarkEnd w:id="571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72" w:name="_Toc378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72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在主界面上方点选一条销售机构信息，联动下方的销售协议，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，跳转至销售协议维护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，维护销售协议信息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573" w:name="_Toc2386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维护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  <w:bookmarkEnd w:id="573"/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选中销售机构，点击“添加 ”，设置界面自动加载“销售商名称”“销售商代码”</w:t>
      </w:r>
    </w:p>
    <w:p>
      <w:pPr>
        <w:pStyle w:val="24"/>
        <w:numPr>
          <w:ilvl w:val="0"/>
          <w:numId w:val="0"/>
        </w:numPr>
        <w:shd w:val="clear"/>
        <w:spacing w:line="360" w:lineRule="auto"/>
        <w:jc w:val="center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3733165" cy="6623050"/>
            <wp:effectExtent l="0" t="0" r="635" b="6350"/>
            <wp:docPr id="117" name="图片 117" descr="销售机构管理_销售协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销售机构管理_销售协议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74" w:name="_Toc403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574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080"/>
        <w:gridCol w:w="1569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486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根据选择的销售机构信息自动带出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根据选择的销售机构信息自动带出</w:t>
            </w:r>
          </w:p>
        </w:tc>
      </w:tr>
      <w:tr>
        <w:tblPrEx>
          <w:tblLayout w:type="fixed"/>
        </w:tblPrEx>
        <w:trPr>
          <w:trHeight w:val="38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协议名称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38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生效日期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38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注销日期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22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产品销售范围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1-公募自建TA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2-公募中登TA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3-公募其他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4-专户中登TA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5-专户其他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费用分成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费用类型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1-认购费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2-前端申购费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3-赎回费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4-销售服务费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5-基金转换转出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6-基金转换转入申购补差费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7-业绩报酬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基金公司分成（%）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数字；保留两位小数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销售商分成（%）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数字；保留两位小数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计算公式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374" w:hRule="atLeast"/>
          <w:jc w:val="center"/>
        </w:trPr>
        <w:tc>
          <w:tcPr>
            <w:tcW w:w="406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销售服务费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付费频率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1-月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2-季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支付条款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854" w:hRule="atLeast"/>
          <w:jc w:val="center"/>
        </w:trPr>
        <w:tc>
          <w:tcPr>
            <w:tcW w:w="406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/>
                <w:sz w:val="15"/>
                <w:szCs w:val="15"/>
                <w:highlight w:val="none"/>
              </w:rPr>
              <w:t>客户维护费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管理费分成比例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679" w:hRule="atLeast"/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付费频率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1-月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2-季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客户维护费条款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gridSpan w:val="2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优惠信息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22"/>
        </w:numPr>
        <w:shd w:val="clear"/>
        <w:spacing w:line="360" w:lineRule="auto"/>
        <w:ind w:left="5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575" w:name="_Toc2987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注销功能</w:t>
      </w:r>
      <w:bookmarkEnd w:id="575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已维护销售协议信息，可在操作列点击注销</w:t>
      </w:r>
      <w:r>
        <w:rPr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>链接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进行注销操作</w:t>
      </w:r>
      <w:r>
        <w:rPr>
          <w:rFonts w:hint="eastAsia" w:cstheme="minorBidi"/>
          <w:kern w:val="2"/>
          <w:sz w:val="21"/>
          <w:szCs w:val="22"/>
          <w:highlight w:val="none"/>
          <w:lang w:val="en-US" w:eastAsia="zh-CN" w:bidi="ar-SA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  <w:rPr>
          <w:rFonts w:hint="eastAsia"/>
          <w:highlight w:val="none"/>
          <w:lang w:eastAsia="zh-CN"/>
        </w:rPr>
      </w:pPr>
      <w:r>
        <w:drawing>
          <wp:inline distT="0" distB="0" distL="114300" distR="114300">
            <wp:extent cx="5265420" cy="1003300"/>
            <wp:effectExtent l="0" t="0" r="7620" b="254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Style w:val="17"/>
          <w:rFonts w:hint="eastAsia"/>
          <w:b/>
          <w:bCs/>
          <w:sz w:val="24"/>
          <w:szCs w:val="24"/>
          <w:highlight w:val="none"/>
          <w:lang w:val="en-US" w:eastAsia="zh-CN"/>
        </w:rPr>
      </w:pPr>
      <w:bookmarkStart w:id="576" w:name="_Toc3492_WPSOffice_Level3"/>
      <w:r>
        <w:rPr>
          <w:rStyle w:val="17"/>
          <w:rFonts w:hint="eastAsia"/>
          <w:b/>
          <w:bCs/>
          <w:sz w:val="24"/>
          <w:szCs w:val="24"/>
          <w:highlight w:val="none"/>
          <w:lang w:val="en-US" w:eastAsia="zh-CN"/>
        </w:rPr>
        <w:t>产品绑定</w:t>
      </w:r>
      <w:bookmarkEnd w:id="576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400" w:right="0" w:rightChars="0"/>
        <w:jc w:val="both"/>
        <w:textAlignment w:val="auto"/>
        <w:outlineLvl w:val="9"/>
        <w:rPr>
          <w:rFonts w:hint="eastAsia" w:ascii="宋体" w:hAnsi="宋体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r>
        <w:rPr>
          <w:rFonts w:hint="eastAsia" w:ascii="宋体" w:hAnsi="宋体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展示</w:t>
      </w:r>
      <w:r>
        <w:rPr>
          <w:rFonts w:hint="eastAsia" w:ascii="宋体" w:hAnsi="宋体" w:cstheme="minorBidi"/>
          <w:kern w:val="2"/>
          <w:sz w:val="21"/>
          <w:szCs w:val="22"/>
          <w:highlight w:val="none"/>
          <w:lang w:val="en-US" w:eastAsia="zh-CN" w:bidi="ar-SA"/>
        </w:rPr>
        <w:t>产品销售管理模块与销售机构绑定的产品，只能做审核反审操作。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drawing>
          <wp:inline distT="0" distB="0" distL="114300" distR="114300">
            <wp:extent cx="5265420" cy="2687955"/>
            <wp:effectExtent l="0" t="0" r="7620" b="952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Style w:val="17"/>
          <w:rFonts w:hint="eastAsia"/>
          <w:b/>
          <w:bCs/>
          <w:sz w:val="24"/>
          <w:szCs w:val="24"/>
          <w:highlight w:val="none"/>
          <w:lang w:val="en-US" w:eastAsia="zh-CN"/>
        </w:rPr>
      </w:pPr>
      <w:bookmarkStart w:id="577" w:name="_Toc29506_WPSOffice_Level3"/>
      <w:r>
        <w:rPr>
          <w:rStyle w:val="17"/>
          <w:rFonts w:hint="eastAsia"/>
          <w:b/>
          <w:bCs/>
          <w:sz w:val="24"/>
          <w:szCs w:val="24"/>
          <w:highlight w:val="none"/>
          <w:lang w:val="en-US" w:eastAsia="zh-CN"/>
        </w:rPr>
        <w:t>接口参数维护</w:t>
      </w:r>
      <w:bookmarkEnd w:id="577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78" w:name="_Toc23030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1.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操作说明</w:t>
      </w:r>
      <w:bookmarkEnd w:id="578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在主界面上方点选一条销售机构信息，联动下方的【接口参数】，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，跳转至维护接口参数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，维护接口参数（只可添加一条）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79" w:name="_Toc930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  <w:t>界面</w:t>
      </w:r>
      <w:bookmarkEnd w:id="579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drawing>
          <wp:inline distT="0" distB="0" distL="114300" distR="114300">
            <wp:extent cx="5272405" cy="3013075"/>
            <wp:effectExtent l="0" t="0" r="635" b="444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</w:pPr>
      <w:bookmarkStart w:id="580" w:name="_Toc1486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  <w:t>元素说明</w:t>
      </w:r>
      <w:bookmarkEnd w:id="580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6"/>
        <w:gridCol w:w="1569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486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网点简称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Layout w:type="fixed"/>
        </w:tblPrEx>
        <w:trPr>
          <w:trHeight w:val="389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网点代码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是否大集中模式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0-否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是否支持预分配基金账号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是否支持份额分类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是否支持单步转托管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基金转换确认方式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1-一笔确认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2-两笔确认</w:t>
            </w:r>
          </w:p>
        </w:tc>
      </w:tr>
      <w:tr>
        <w:tblPrEx>
          <w:tblLayout w:type="fixed"/>
        </w:tblPrEx>
        <w:trPr>
          <w:trHeight w:val="374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是否支持多交易账户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接口配置版本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</w:p>
        </w:tc>
      </w:tr>
      <w:tr>
        <w:tblPrEx>
          <w:tblLayout w:type="fixed"/>
        </w:tblPrEx>
        <w:trPr>
          <w:trHeight w:val="854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对帐方式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1-全部对账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2-变动部分对账</w:t>
            </w:r>
          </w:p>
        </w:tc>
      </w:tr>
      <w:tr>
        <w:tblPrEx>
          <w:tblLayout w:type="fixed"/>
        </w:tblPrEx>
        <w:trPr>
          <w:trHeight w:val="679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有否份额明细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1-有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2-无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是否支持TA发起业务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0-否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定期定额协议是否上传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1-上传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2-不上传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 w:ascii="宋体" w:hAnsi="宋体"/>
          <w:sz w:val="21"/>
          <w:highlight w:val="none"/>
          <w:lang w:eastAsia="zh-CN"/>
        </w:rPr>
      </w:pPr>
      <w:bookmarkStart w:id="581" w:name="_Toc2264_WPSOffice_Level3"/>
      <w:r>
        <w:rPr>
          <w:rStyle w:val="17"/>
          <w:rFonts w:hint="eastAsia"/>
          <w:b/>
          <w:bCs/>
          <w:color w:val="auto"/>
          <w:sz w:val="24"/>
          <w:szCs w:val="24"/>
          <w:highlight w:val="none"/>
          <w:shd w:val="clear" w:color="auto" w:fill="auto"/>
          <w:lang w:val="en-US" w:eastAsia="zh-CN"/>
        </w:rPr>
        <w:t>销售商账户维护</w:t>
      </w:r>
      <w:bookmarkEnd w:id="581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仅支持查看“账户管理</w:t>
      </w:r>
      <w:r>
        <w:rPr>
          <w:rFonts w:hint="eastAsia"/>
          <w:highlight w:val="none"/>
          <w:lang w:val="en-US" w:eastAsia="zh-CN"/>
        </w:rPr>
        <w:t>--TA账户--机构销售类账户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下</w:t>
      </w:r>
      <w:r>
        <w:rPr>
          <w:rFonts w:hint="eastAsia"/>
          <w:highlight w:val="none"/>
          <w:lang w:eastAsia="zh-CN"/>
        </w:rPr>
        <w:t>与销售机构绑定的账户记录。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2245" cy="2684780"/>
            <wp:effectExtent l="0" t="0" r="10795" b="1270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82" w:name="_Toc19995_WPSOffice_Level2"/>
      <w:r>
        <w:rPr>
          <w:rFonts w:hint="eastAsia"/>
          <w:highlight w:val="none"/>
          <w:lang w:eastAsia="zh-CN"/>
        </w:rPr>
        <w:t>产品销售管理</w:t>
      </w:r>
      <w:bookmarkEnd w:id="582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83" w:name="_Toc24761_WPSOffice_Level3"/>
      <w:r>
        <w:rPr>
          <w:rFonts w:hint="eastAsia"/>
          <w:highlight w:val="none"/>
          <w:lang w:val="en-US" w:eastAsia="zh-CN"/>
        </w:rPr>
        <w:t>产品销售管理主界面</w:t>
      </w:r>
      <w:bookmarkEnd w:id="583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584" w:name="_Toc2887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584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打开【公共功能】--【产品销售管理】；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系统界面加载【产品销售管理】的主界面；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主界面左右联动的形式，选择左侧产品，右侧加载产品销售商信息；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bookmarkStart w:id="585" w:name="_Toc3333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  <w:bookmarkEnd w:id="585"/>
    </w:p>
    <w:p>
      <w:pPr>
        <w:shd w:val="clear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drawing>
          <wp:inline distT="0" distB="0" distL="114300" distR="114300">
            <wp:extent cx="5269230" cy="2684780"/>
            <wp:effectExtent l="0" t="0" r="3810" b="1270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highlight w:val="none"/>
        </w:rPr>
      </w:pPr>
      <w:bookmarkStart w:id="586" w:name="_Toc22725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3.  按钮说明</w:t>
      </w:r>
      <w:bookmarkEnd w:id="586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选择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为产品绑定销售商，点击后进入“编辑界面”；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解绑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未审核数据可进行解绑操作，将产品与销售商进行解绑；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87" w:name="_Toc17145_WPSOffice_Level3"/>
      <w:r>
        <w:rPr>
          <w:rFonts w:hint="eastAsia"/>
          <w:highlight w:val="none"/>
          <w:lang w:val="en-US" w:eastAsia="zh-CN"/>
        </w:rPr>
        <w:t>产品销售管理维护</w:t>
      </w:r>
      <w:bookmarkEnd w:id="587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88" w:name="_Toc2027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88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val="en-US" w:eastAsia="zh-CN"/>
        </w:rPr>
        <w:t>1）选中左侧产品，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右侧</w:t>
      </w:r>
      <w:r>
        <w:drawing>
          <wp:inline distT="0" distB="0" distL="114300" distR="114300">
            <wp:extent cx="533400" cy="266700"/>
            <wp:effectExtent l="0" t="0" r="0" b="7620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，跳转至产品销售管理维护</w:t>
      </w:r>
      <w:r>
        <w:rPr>
          <w:rFonts w:hint="eastAsia"/>
          <w:highlight w:val="none"/>
          <w:lang w:val="en-US" w:eastAsia="zh-CN"/>
        </w:rPr>
        <w:t>界面，</w:t>
      </w:r>
      <w:r>
        <w:rPr>
          <w:rFonts w:hint="eastAsia"/>
          <w:highlight w:val="none"/>
          <w:lang w:eastAsia="zh-CN"/>
        </w:rPr>
        <w:t>为已选产品绑定销售商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</w:t>
      </w:r>
      <w:r>
        <w:rPr>
          <w:rFonts w:hint="eastAsia"/>
          <w:highlight w:val="none"/>
          <w:lang w:eastAsia="zh-CN"/>
        </w:rPr>
        <w:t>）已绑定记录可在销售机构管理下区产品绑定标签页查看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89" w:name="_Toc28781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589"/>
    </w:p>
    <w:p>
      <w:pPr>
        <w:shd w:val="clear"/>
        <w:jc w:val="center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5270500" cy="4126230"/>
            <wp:effectExtent l="0" t="0" r="2540" b="3810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25" w:leftChars="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590" w:name="_Toc1970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3.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590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选中左侧产品，直接带出；可修改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根据产品全称加载资产代码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加载内容为【主体信息】中的机构，且“主体类型”=‘证券公司’；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销售商名称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加载销售机构管理中直销、代销机构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加载销售机构管理中直销、代销机构代码</w:t>
            </w:r>
          </w:p>
        </w:tc>
      </w:tr>
    </w:tbl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Fonts w:hint="eastAsia"/>
          <w:lang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591" w:name="_Toc27530_WPSOffice_Level2"/>
      <w:r>
        <w:rPr>
          <w:rFonts w:hint="eastAsia"/>
          <w:highlight w:val="none"/>
          <w:lang w:val="en-US" w:eastAsia="zh-CN"/>
        </w:rPr>
        <w:t>主体信息设置</w:t>
      </w:r>
      <w:bookmarkEnd w:id="591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592" w:name="_Toc11016_WPSOffice_Level3"/>
      <w:r>
        <w:rPr>
          <w:rFonts w:hint="eastAsia"/>
          <w:highlight w:val="none"/>
          <w:lang w:val="en-US" w:eastAsia="zh-CN"/>
        </w:rPr>
        <w:t>主体信息设置主界面</w:t>
      </w:r>
      <w:bookmarkEnd w:id="592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593" w:name="_Toc1427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593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打开【公共功能】--【主体信息设置】；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系统界面加载【主体信息】的主界面；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主界面上下联动的形式，上区：主体信息记录；下区:主体信息相对应的【高管信息】【股权结构】；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bookmarkStart w:id="594" w:name="_Toc2222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594"/>
    </w:p>
    <w:p>
      <w:pPr>
        <w:shd w:val="clear"/>
        <w:rPr>
          <w:highlight w:val="none"/>
        </w:rPr>
      </w:pPr>
      <w:r>
        <w:drawing>
          <wp:inline distT="0" distB="0" distL="114300" distR="114300">
            <wp:extent cx="5271770" cy="2687955"/>
            <wp:effectExtent l="0" t="0" r="1270" b="9525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bookmarkStart w:id="595" w:name="_Toc2806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595"/>
    </w:p>
    <w:p>
      <w:pPr>
        <w:numPr>
          <w:ilvl w:val="0"/>
          <w:numId w:val="0"/>
        </w:numPr>
        <w:shd w:val="clea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结束（股权结构）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未审核状态下，将股权信息保存为历史记录</w:t>
            </w:r>
          </w:p>
        </w:tc>
      </w:tr>
    </w:tbl>
    <w:p>
      <w:pPr>
        <w:numPr>
          <w:ilvl w:val="0"/>
          <w:numId w:val="0"/>
        </w:numPr>
        <w:shd w:val="clear"/>
        <w:rPr>
          <w:rFonts w:hint="eastAsia" w:eastAsiaTheme="minor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596" w:name="_Toc16963_WPSOffice_Level3"/>
      <w:r>
        <w:rPr>
          <w:rFonts w:hint="eastAsia"/>
          <w:highlight w:val="none"/>
          <w:lang w:val="en-US" w:eastAsia="zh-CN"/>
        </w:rPr>
        <w:t>主体信息设置维护</w:t>
      </w:r>
      <w:bookmarkEnd w:id="596"/>
    </w:p>
    <w:p>
      <w:pPr>
        <w:pStyle w:val="24"/>
        <w:numPr>
          <w:ilvl w:val="0"/>
          <w:numId w:val="25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97" w:name="_Toc23147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597"/>
    </w:p>
    <w:p>
      <w:pPr>
        <w:shd w:val="clear"/>
        <w:ind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主体信息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主体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界面，可在维护界面维护主体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25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98" w:name="_Toc27662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598"/>
    </w:p>
    <w:p>
      <w:pPr>
        <w:shd w:val="clear"/>
        <w:jc w:val="center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3144520" cy="3074035"/>
            <wp:effectExtent l="0" t="0" r="10160" b="4445"/>
            <wp:docPr id="138" name="图片 138" descr="主体信息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主体信息设置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5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599" w:name="_Toc4997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599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6"/>
        <w:gridCol w:w="30"/>
        <w:gridCol w:w="1080"/>
        <w:gridCol w:w="1569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486" w:type="dxa"/>
            <w:gridSpan w:val="3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37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1.证券公司2.基金公司3.信托公司4.商业银行5.保险公司6.期货公司（经纪公司）7.财务公司8.资产管理公司（保险）9.证券交易所10.期货交易所11.证券登记机构12.全国社保基金13.其他企业单位14.个人15.投资基金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上级主体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选择已存在主体，作为其下一级主体，主界面主子结构展示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主体资质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复选框；多选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管理人2.托管人3.主托管人4.账户管理人5.次托管人6.担保人7.投资顾问8.信托人9.销售渠道10.结算会员11.保险委托12.第3方委托13.受托人14.委托人15.发行人16.对手方17.电子对账18.外包服务机构19.审计机构20.注册登记机构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组织形式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871" w:hRule="atLeast"/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加载身份证等证件类型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注册资本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资本币种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加载币种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存续期间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85" w:hRule="atLeast"/>
          <w:jc w:val="center"/>
        </w:trPr>
        <w:tc>
          <w:tcPr>
            <w:tcW w:w="406" w:type="dxa"/>
            <w:gridSpan w:val="2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加载主体资质</w:t>
            </w:r>
          </w:p>
        </w:tc>
      </w:tr>
      <w:tr>
        <w:tblPrEx>
          <w:tblLayout w:type="fixed"/>
        </w:tblPrEx>
        <w:trPr>
          <w:trHeight w:val="661" w:hRule="atLeast"/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1-中国证券监督管理委员会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2-中国银行业监督管理委员会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3-中国保险监督管理委员会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批准文号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 xml:space="preserve"> 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公司网址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客服电话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rPr>
          <w:highlight w:val="none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600" w:name="_Toc2034_WPSOffice_Level3"/>
      <w:r>
        <w:rPr>
          <w:rFonts w:hint="eastAsia"/>
          <w:highlight w:val="none"/>
          <w:lang w:val="en-US" w:eastAsia="zh-CN"/>
        </w:rPr>
        <w:t>高管信息维护</w:t>
      </w:r>
      <w:bookmarkEnd w:id="600"/>
    </w:p>
    <w:p>
      <w:pPr>
        <w:pStyle w:val="24"/>
        <w:numPr>
          <w:ilvl w:val="0"/>
          <w:numId w:val="26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1" w:name="_Toc1085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601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840" w:firstLineChars="4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在主界面上方点选一条主体信息，联动下方的高管信息，点击</w:t>
      </w:r>
      <w:r>
        <w:drawing>
          <wp:inline distT="0" distB="0" distL="114300" distR="114300">
            <wp:extent cx="548640" cy="259080"/>
            <wp:effectExtent l="0" t="0" r="0" b="0"/>
            <wp:docPr id="1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，跳转至高管信息维护</w:t>
      </w:r>
      <w:r>
        <w:rPr>
          <w:rFonts w:hint="eastAsia"/>
          <w:highlight w:val="none"/>
          <w:lang w:val="en-US" w:eastAsia="zh-CN"/>
        </w:rPr>
        <w:t>界面，可在维护界面维护高管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26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2" w:name="_Toc17234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02"/>
    </w:p>
    <w:p>
      <w:pPr>
        <w:shd w:val="clear"/>
        <w:rPr>
          <w:highlight w:val="none"/>
        </w:rPr>
      </w:pPr>
      <w:r>
        <w:drawing>
          <wp:inline distT="0" distB="0" distL="114300" distR="114300">
            <wp:extent cx="4764405" cy="4153535"/>
            <wp:effectExtent l="0" t="0" r="5715" b="6985"/>
            <wp:docPr id="1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6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3" w:name="_Toc1469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  <w:bookmarkEnd w:id="603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46"/>
        <w:gridCol w:w="1403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652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03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800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机构信息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根据上区所选主体信息自动带出</w:t>
            </w:r>
          </w:p>
        </w:tc>
      </w:tr>
      <w:tr>
        <w:tblPrEx>
          <w:tblLayout w:type="fixed"/>
        </w:tblPrEx>
        <w:trPr>
          <w:trHeight w:val="79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根据上区所选主体信息自动带出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职务类型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选项（树形分支）：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1.董事会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1.1董事长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1.2董事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1.3独立董事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2.监事会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2.1监事会主席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2.2监事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2.3职工监事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3.高级管理人员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3.1总经理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3.2副总经理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3.3督察长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4.投资决策委员会成员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4.1委员会成员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姓名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307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性别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最高毕业院校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专业名称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最高学位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最高学历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是否在职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8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任职开始日期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66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任职结束日期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履历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任职经历</w:t>
            </w: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任职公司名称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任职部门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任职职位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任职开始日期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任职结束日期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rPr>
          <w:highlight w:val="none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604" w:name="_Toc3951_WPSOffice_Level3"/>
      <w:r>
        <w:rPr>
          <w:rFonts w:hint="eastAsia"/>
          <w:highlight w:val="none"/>
          <w:lang w:val="en-US" w:eastAsia="zh-CN"/>
        </w:rPr>
        <w:t>股权结构信息维护</w:t>
      </w:r>
      <w:bookmarkEnd w:id="604"/>
    </w:p>
    <w:p>
      <w:pPr>
        <w:pStyle w:val="24"/>
        <w:numPr>
          <w:ilvl w:val="0"/>
          <w:numId w:val="27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5" w:name="_Toc1323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605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在主界面上方点选一条主体信息，联动下方的</w:t>
      </w:r>
      <w:r>
        <w:rPr>
          <w:rFonts w:hint="eastAsia"/>
          <w:highlight w:val="none"/>
          <w:lang w:val="en-US" w:eastAsia="zh-CN"/>
        </w:rPr>
        <w:t>股权结构</w:t>
      </w:r>
      <w:r>
        <w:rPr>
          <w:rFonts w:hint="eastAsia"/>
          <w:highlight w:val="none"/>
          <w:lang w:eastAsia="zh-CN"/>
        </w:rPr>
        <w:t>信息，点击</w:t>
      </w:r>
      <w:r>
        <w:drawing>
          <wp:inline distT="0" distB="0" distL="114300" distR="114300">
            <wp:extent cx="548640" cy="259080"/>
            <wp:effectExtent l="0" t="0" r="0" b="0"/>
            <wp:docPr id="1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股权结构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界面，可在维护界面维护股权结构</w:t>
      </w:r>
      <w:r>
        <w:rPr>
          <w:rFonts w:hint="eastAsia"/>
          <w:highlight w:val="none"/>
          <w:lang w:eastAsia="zh-CN"/>
        </w:rPr>
        <w:t>信息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27"/>
        </w:numPr>
        <w:shd w:val="clear"/>
        <w:spacing w:line="360" w:lineRule="auto"/>
        <w:ind w:left="1140" w:leftChars="200" w:hanging="720" w:firstLineChars="0"/>
        <w:rPr>
          <w:rFonts w:hint="eastAsia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6" w:name="_Toc9836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06"/>
    </w:p>
    <w:p>
      <w:pPr>
        <w:shd w:val="clear"/>
        <w:rPr>
          <w:highlight w:val="none"/>
        </w:rPr>
      </w:pPr>
      <w:r>
        <w:drawing>
          <wp:inline distT="0" distB="0" distL="114300" distR="114300">
            <wp:extent cx="5269865" cy="3638550"/>
            <wp:effectExtent l="0" t="0" r="3175" b="3810"/>
            <wp:docPr id="1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shd w:val="clear"/>
        <w:ind w:left="1140" w:leftChars="200" w:hanging="720" w:firstLineChars="0"/>
        <w:rPr>
          <w:rFonts w:hint="eastAsia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</w:t>
      </w:r>
      <w:bookmarkStart w:id="607" w:name="_Toc30835_WPSOffice_Level3"/>
      <w:r>
        <w:rPr>
          <w:rFonts w:hint="eastAsia"/>
          <w:highlight w:val="none"/>
          <w:lang w:val="en-US" w:eastAsia="zh-CN"/>
        </w:rPr>
        <w:t>元素说明</w:t>
      </w:r>
      <w:bookmarkEnd w:id="607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46"/>
        <w:gridCol w:w="1403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652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03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800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机构信息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根据上区所选主体信息自动带出</w:t>
            </w:r>
          </w:p>
        </w:tc>
      </w:tr>
      <w:tr>
        <w:tblPrEx>
          <w:tblLayout w:type="fixed"/>
        </w:tblPrEx>
        <w:trPr>
          <w:trHeight w:val="79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根据上区所选主体信息自动带出</w:t>
            </w:r>
          </w:p>
        </w:tc>
      </w:tr>
      <w:tr>
        <w:tblPrEx>
          <w:tblLayout w:type="fixed"/>
        </w:tblPrEx>
        <w:trPr>
          <w:trHeight w:val="433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股权信息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股东名称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70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股东类型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28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企业法人</w:t>
            </w:r>
          </w:p>
          <w:p>
            <w:pPr>
              <w:numPr>
                <w:ilvl w:val="0"/>
                <w:numId w:val="28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个人</w:t>
            </w:r>
          </w:p>
        </w:tc>
      </w:tr>
      <w:tr>
        <w:tblPrEx>
          <w:tblLayout w:type="fixed"/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股本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开始日期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结束日期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shd w:val="clear"/>
        <w:rPr>
          <w:rFonts w:hint="eastAsia" w:eastAsiaTheme="minorEastAsia"/>
          <w:highlight w:val="none"/>
          <w:lang w:val="en-US" w:eastAsia="zh-CN"/>
        </w:rPr>
      </w:pPr>
    </w:p>
    <w:p>
      <w:pPr>
        <w:pStyle w:val="24"/>
        <w:numPr>
          <w:ilvl w:val="0"/>
          <w:numId w:val="27"/>
        </w:numPr>
        <w:shd w:val="clear"/>
        <w:spacing w:line="360" w:lineRule="auto"/>
        <w:ind w:left="1140" w:leftChars="200" w:hanging="720" w:firstLineChars="0"/>
        <w:rPr>
          <w:rFonts w:hint="eastAsia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bookmarkStart w:id="608" w:name="_Toc27019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“结束”功能</w:t>
      </w:r>
      <w:bookmarkEnd w:id="608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200"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“结束日期”小于当前日期，且已审核，“结束”按钮消失；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200"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未审核数据可点击操作列“结束”按钮，跳转至编辑页面，维护结束日期</w:t>
      </w:r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</w:pPr>
      <w:r>
        <w:drawing>
          <wp:inline distT="0" distB="0" distL="114300" distR="114300">
            <wp:extent cx="4891405" cy="2491105"/>
            <wp:effectExtent l="0" t="0" r="635" b="8255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609" w:name="_Toc19033_WPSOffice_Level2"/>
      <w:r>
        <w:rPr>
          <w:rFonts w:hint="eastAsia"/>
          <w:highlight w:val="none"/>
          <w:lang w:eastAsia="zh-CN"/>
        </w:rPr>
        <w:t>费用信息管理</w:t>
      </w:r>
      <w:bookmarkEnd w:id="609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610" w:name="_Toc28395_WPSOffice_Level3"/>
      <w:r>
        <w:rPr>
          <w:rFonts w:hint="eastAsia"/>
          <w:highlight w:val="none"/>
          <w:lang w:val="en-US" w:eastAsia="zh-CN"/>
        </w:rPr>
        <w:t>费用信息主界面</w:t>
      </w:r>
      <w:bookmarkEnd w:id="610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611" w:name="_Toc2720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611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打开【公共功能】--【费用信息管理】；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系统界面加载【费用信息管理】的主界面；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612" w:name="_Toc2187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12"/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drawing>
          <wp:inline distT="0" distB="0" distL="114300" distR="114300">
            <wp:extent cx="5265420" cy="2687955"/>
            <wp:effectExtent l="0" t="0" r="7620" b="9525"/>
            <wp:docPr id="1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13" w:name="_Toc1566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613"/>
    </w:p>
    <w:p>
      <w:pPr>
        <w:shd w:val="clear"/>
        <w:rPr>
          <w:rFonts w:hint="eastAsia"/>
          <w:highlight w:val="none"/>
          <w:lang w:val="en-US"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14" w:name="_Toc1905_WPSOffice_Level3"/>
      <w:r>
        <w:rPr>
          <w:rFonts w:hint="eastAsia"/>
          <w:highlight w:val="none"/>
          <w:lang w:val="en-US" w:eastAsia="zh-CN"/>
        </w:rPr>
        <w:t>费用信息维护</w:t>
      </w:r>
      <w:bookmarkEnd w:id="614"/>
    </w:p>
    <w:p>
      <w:pPr>
        <w:pStyle w:val="24"/>
        <w:numPr>
          <w:ilvl w:val="0"/>
          <w:numId w:val="0"/>
        </w:numPr>
        <w:shd w:val="clear"/>
        <w:spacing w:line="360" w:lineRule="auto"/>
        <w:ind w:left="525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15" w:name="_Toc2782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操作说明</w:t>
      </w:r>
      <w:bookmarkEnd w:id="615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选择左侧产品，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右侧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，跳转至费用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界面，可维护产品费用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525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16" w:name="_Toc2240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界面</w:t>
      </w:r>
      <w:bookmarkEnd w:id="616"/>
    </w:p>
    <w:p>
      <w:pPr>
        <w:pStyle w:val="24"/>
        <w:numPr>
          <w:ilvl w:val="0"/>
          <w:numId w:val="0"/>
        </w:numPr>
        <w:shd w:val="clear"/>
        <w:spacing w:line="360" w:lineRule="auto"/>
        <w:ind w:left="525" w:leftChars="0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4829175" cy="3746500"/>
            <wp:effectExtent l="0" t="0" r="1905" b="2540"/>
            <wp:docPr id="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525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17" w:name="_Toc2130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元素说明</w:t>
      </w:r>
      <w:bookmarkEnd w:id="617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根据左侧选择的产品自动带出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根据左侧选择的产品自动带出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分级名称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加载选中产品的分级产品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分级代码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根据选择的分级产品自动带出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费用品种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费率类型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29"/>
              </w:num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固定费率</w:t>
            </w:r>
          </w:p>
          <w:p>
            <w:pPr>
              <w:numPr>
                <w:ilvl w:val="0"/>
                <w:numId w:val="29"/>
              </w:num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分段费率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费率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费率类型=固定费率时展示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基准类型、基准下线、基准上限（含）、比率值、固定值、最大值、最小值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费率类型=分段费率时展示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基准类型包含1.金额 2.天数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jc w:val="both"/>
        <w:rPr>
          <w:rFonts w:hint="eastAsia"/>
          <w:lang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618" w:name="_Toc3172"/>
      <w:bookmarkStart w:id="619" w:name="_Toc14784"/>
      <w:bookmarkStart w:id="620" w:name="_Toc27760"/>
      <w:bookmarkStart w:id="621" w:name="_Toc6884"/>
      <w:bookmarkStart w:id="622" w:name="_Toc22934"/>
      <w:bookmarkStart w:id="623" w:name="_Toc13510_WPSOffice_Level2"/>
      <w:r>
        <w:rPr>
          <w:rFonts w:hint="eastAsia"/>
          <w:sz w:val="28"/>
          <w:szCs w:val="28"/>
          <w:highlight w:val="none"/>
          <w:lang w:val="en-US" w:eastAsia="zh-CN"/>
        </w:rPr>
        <w:t>产品干系人</w:t>
      </w:r>
      <w:bookmarkEnd w:id="618"/>
      <w:bookmarkEnd w:id="619"/>
      <w:bookmarkEnd w:id="620"/>
      <w:bookmarkEnd w:id="621"/>
      <w:bookmarkEnd w:id="622"/>
      <w:bookmarkEnd w:id="623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24" w:name="_Toc8136"/>
      <w:bookmarkStart w:id="625" w:name="_Toc15072"/>
      <w:bookmarkStart w:id="626" w:name="_Toc13565"/>
      <w:bookmarkStart w:id="627" w:name="_Toc10367"/>
      <w:bookmarkStart w:id="628" w:name="_Toc18333_WPSOffice_Level3"/>
      <w:r>
        <w:rPr>
          <w:rFonts w:hint="eastAsia"/>
          <w:highlight w:val="none"/>
          <w:lang w:val="en-US" w:eastAsia="zh-CN"/>
        </w:rPr>
        <w:t>产品干系人主界面</w:t>
      </w:r>
      <w:bookmarkEnd w:id="624"/>
      <w:bookmarkEnd w:id="625"/>
      <w:bookmarkEnd w:id="626"/>
      <w:bookmarkEnd w:id="627"/>
      <w:bookmarkEnd w:id="628"/>
    </w:p>
    <w:p>
      <w:pPr>
        <w:pStyle w:val="24"/>
        <w:numPr>
          <w:ilvl w:val="0"/>
          <w:numId w:val="3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629" w:name="_Toc32037"/>
      <w:bookmarkStart w:id="630" w:name="_Toc8030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629"/>
      <w:bookmarkEnd w:id="630"/>
    </w:p>
    <w:p>
      <w:pPr>
        <w:pStyle w:val="30"/>
        <w:keepNext w:val="0"/>
        <w:keepLines w:val="0"/>
        <w:pageBreakBefore w:val="0"/>
        <w:numPr>
          <w:ilvl w:val="0"/>
          <w:numId w:val="3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打开【公共功能】--【产品干系人】；</w:t>
      </w:r>
    </w:p>
    <w:p>
      <w:pPr>
        <w:pStyle w:val="30"/>
        <w:keepNext w:val="0"/>
        <w:keepLines w:val="0"/>
        <w:pageBreakBefore w:val="0"/>
        <w:numPr>
          <w:ilvl w:val="0"/>
          <w:numId w:val="3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系统界面加载【产品干系人】的主界面，界面上端</w:t>
      </w:r>
      <w:r>
        <w:rPr>
          <w:rFonts w:hint="eastAsia"/>
          <w:highlight w:val="none"/>
          <w:lang w:eastAsia="zh-CN"/>
        </w:rPr>
        <w:t>有“基金经理/基金经理助理、内部干系人、外部关系人”三个分页，点击分页，</w:t>
      </w:r>
      <w:r>
        <w:rPr>
          <w:rFonts w:hint="eastAsia" w:ascii="宋体" w:hAnsi="宋体"/>
          <w:sz w:val="21"/>
          <w:highlight w:val="none"/>
          <w:lang w:eastAsia="zh-CN"/>
        </w:rPr>
        <w:t>可获取该类型的所有记录；</w:t>
      </w:r>
    </w:p>
    <w:p>
      <w:pPr>
        <w:pStyle w:val="30"/>
        <w:keepNext w:val="0"/>
        <w:keepLines w:val="0"/>
        <w:pageBreakBefore w:val="0"/>
        <w:numPr>
          <w:ilvl w:val="0"/>
          <w:numId w:val="3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点击相应操作按钮，可以对信息进行新增、修改、复制、删除、审核、反审核、同步、查询的操作；</w:t>
      </w:r>
    </w:p>
    <w:p>
      <w:pPr>
        <w:pStyle w:val="24"/>
        <w:numPr>
          <w:ilvl w:val="0"/>
          <w:numId w:val="30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bookmarkStart w:id="631" w:name="_Toc13841"/>
      <w:bookmarkStart w:id="632" w:name="_Toc30494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31"/>
      <w:bookmarkEnd w:id="632"/>
    </w:p>
    <w:p>
      <w:pPr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5262245" cy="2697480"/>
            <wp:effectExtent l="0" t="0" r="10795" b="0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3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33" w:name="_Toc12978"/>
      <w:bookmarkStart w:id="634" w:name="_Toc659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633"/>
      <w:bookmarkEnd w:id="634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免职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32"/>
              </w:numPr>
              <w:shd w:val="clear"/>
              <w:tabs>
                <w:tab w:val="clear" w:pos="312"/>
              </w:tabs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只限【基金经理/助理】功能使用；</w:t>
            </w:r>
          </w:p>
          <w:p>
            <w:pPr>
              <w:pStyle w:val="30"/>
              <w:numPr>
                <w:ilvl w:val="0"/>
                <w:numId w:val="32"/>
              </w:numPr>
              <w:shd w:val="clear"/>
              <w:tabs>
                <w:tab w:val="clear" w:pos="312"/>
              </w:tabs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新增记录并审批通过后，“免职”按钮显示于“操作栏”；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35" w:name="_Toc7166"/>
      <w:bookmarkStart w:id="636" w:name="_Toc14162"/>
      <w:bookmarkStart w:id="637" w:name="_Toc23609"/>
      <w:bookmarkStart w:id="638" w:name="_Toc29572"/>
      <w:bookmarkStart w:id="639" w:name="_Toc8041_WPSOffice_Level3"/>
      <w:r>
        <w:rPr>
          <w:rFonts w:hint="eastAsia"/>
          <w:highlight w:val="none"/>
          <w:lang w:val="en-US" w:eastAsia="zh-CN"/>
        </w:rPr>
        <w:t>基金经理/助理</w:t>
      </w:r>
      <w:bookmarkEnd w:id="635"/>
      <w:bookmarkEnd w:id="636"/>
      <w:bookmarkEnd w:id="637"/>
      <w:bookmarkEnd w:id="638"/>
      <w:bookmarkEnd w:id="639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3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3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产品干系人--&gt;点击“</w:t>
      </w: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基金经理/助理</w:t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”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分页</w:t>
      </w:r>
    </w:p>
    <w:p>
      <w:pPr>
        <w:pStyle w:val="30"/>
        <w:keepNext w:val="0"/>
        <w:keepLines w:val="0"/>
        <w:pageBreakBefore w:val="0"/>
        <w:numPr>
          <w:ilvl w:val="0"/>
          <w:numId w:val="3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b w:val="0"/>
          <w:bCs w:val="0"/>
          <w:highlight w:val="none"/>
          <w:lang w:eastAsia="zh-CN"/>
        </w:rPr>
        <w:t>跳转至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基金经理/助理信息</w:t>
      </w:r>
      <w:r>
        <w:rPr>
          <w:rFonts w:hint="eastAsia"/>
          <w:b w:val="0"/>
          <w:bCs w:val="0"/>
          <w:highlight w:val="none"/>
          <w:lang w:eastAsia="zh-CN"/>
        </w:rPr>
        <w:t>维护</w:t>
      </w:r>
      <w:r>
        <w:rPr>
          <w:rFonts w:hint="eastAsia"/>
          <w:b w:val="0"/>
          <w:bCs w:val="0"/>
          <w:highlight w:val="none"/>
          <w:lang w:val="en-US" w:eastAsia="zh-CN"/>
        </w:rPr>
        <w:t>界面，可在维护界面维护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基金经理/助理信息</w:t>
      </w:r>
    </w:p>
    <w:p>
      <w:pPr>
        <w:pStyle w:val="24"/>
        <w:numPr>
          <w:ilvl w:val="0"/>
          <w:numId w:val="3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lang w:eastAsia="zh-CN"/>
        </w:rPr>
      </w:pPr>
      <w:r>
        <w:drawing>
          <wp:inline distT="0" distB="0" distL="114300" distR="114300">
            <wp:extent cx="5222875" cy="2392680"/>
            <wp:effectExtent l="0" t="0" r="4445" b="0"/>
            <wp:docPr id="1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ind w:left="930" w:leftChars="0" w:firstLine="880"/>
        <w:jc w:val="both"/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</w:t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 w:ascii="宋体" w:hAnsi="宋体" w:eastAsiaTheme="minorEastAsia" w:cstheme="minorBidi"/>
          <w:kern w:val="0"/>
          <w:sz w:val="21"/>
          <w:szCs w:val="21"/>
          <w:highlight w:val="none"/>
          <w:lang w:val="en-US" w:eastAsia="zh-CN" w:bidi="ar-SA"/>
        </w:rPr>
        <w:t>1）</w:t>
      </w:r>
      <w:r>
        <w:rPr>
          <w:rFonts w:hint="eastAsia" w:ascii="宋体" w:hAnsi="宋体" w:cstheme="minorBidi"/>
          <w:kern w:val="0"/>
          <w:sz w:val="21"/>
          <w:szCs w:val="21"/>
          <w:highlight w:val="none"/>
          <w:lang w:val="en-US" w:eastAsia="zh-CN" w:bidi="ar-SA"/>
        </w:rPr>
        <w:t>基金经理/助理标签页，选中左侧产品，点击</w:t>
      </w:r>
      <w:r>
        <w:drawing>
          <wp:inline distT="0" distB="0" distL="114300" distR="114300">
            <wp:extent cx="541020" cy="251460"/>
            <wp:effectExtent l="0" t="0" r="7620" b="7620"/>
            <wp:docPr id="1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按钮，维护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基金经理/助理信息；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2）新增数据免职信息组置灰，不可编辑；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2）已维护数据，点击界面操作列“免职”链接，可进行免职信息维护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界面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新增界面：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新增界面免职信息组置灰不可编辑。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drawing>
          <wp:inline distT="0" distB="0" distL="114300" distR="114300">
            <wp:extent cx="4310380" cy="7395845"/>
            <wp:effectExtent l="0" t="0" r="2540" b="10795"/>
            <wp:docPr id="152" name="图片 152" descr="产品干系人_基金经理助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产品干系人_基金经理助理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免职界面：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免职时，仅免职信息组字段可编辑。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drawing>
          <wp:inline distT="0" distB="0" distL="114300" distR="114300">
            <wp:extent cx="4072890" cy="6845300"/>
            <wp:effectExtent l="0" t="0" r="11430" b="12700"/>
            <wp:docPr id="153" name="图片 153" descr="产品干系人_基金经理免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产品干系人_基金经理免职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ind w:left="420" w:leftChars="0"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rPr>
          <w:rFonts w:hint="eastAsia"/>
          <w:highlight w:val="none"/>
          <w:lang w:eastAsia="zh-CN"/>
        </w:rPr>
      </w:pPr>
    </w:p>
    <w:p>
      <w:pPr>
        <w:shd w:val="clear"/>
        <w:rPr>
          <w:rFonts w:hint="eastAsia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1.“免职”操作时，只读；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35"/>
              </w:num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选项为所有的基金经理；</w:t>
            </w:r>
          </w:p>
          <w:p>
            <w:pPr>
              <w:numPr>
                <w:ilvl w:val="0"/>
                <w:numId w:val="35"/>
              </w:num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“免职”操作时，只读；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1.只读；根据基金经理“姓名”自动加载；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2.若基金经理信息中无本项内容，则空；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3.“免职”操作时，只读；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最高毕业院校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最高学历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最高学位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专业名称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任职信息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决议编号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1.“免职”操作时，只读；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总办会决议日期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总办会相关决议事项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免职信息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决议编号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numPr>
                <w:ilvl w:val="0"/>
                <w:numId w:val="36"/>
              </w:num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“新增”时，只读；</w:t>
            </w:r>
          </w:p>
          <w:p>
            <w:pPr>
              <w:numPr>
                <w:ilvl w:val="0"/>
                <w:numId w:val="36"/>
              </w:num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“免职”操作时，可编辑。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总办会决议日期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总办会相关决议事项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离任日期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30"/>
        <w:shd w:val="clear"/>
        <w:spacing w:line="360" w:lineRule="auto"/>
        <w:rPr>
          <w:rFonts w:hint="eastAsia" w:ascii="宋体" w:hAnsi="宋体"/>
          <w:b/>
          <w:bCs/>
          <w:sz w:val="21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40" w:name="_Toc19901"/>
      <w:bookmarkStart w:id="641" w:name="_Toc7903"/>
      <w:bookmarkStart w:id="642" w:name="_Toc10202"/>
      <w:bookmarkStart w:id="643" w:name="_Toc19197"/>
      <w:bookmarkStart w:id="644" w:name="_Toc17460_WPSOffice_Level3"/>
      <w:r>
        <w:rPr>
          <w:rFonts w:hint="eastAsia"/>
          <w:highlight w:val="none"/>
          <w:lang w:val="en-US" w:eastAsia="zh-CN"/>
        </w:rPr>
        <w:t>内部干系人</w:t>
      </w:r>
      <w:bookmarkEnd w:id="640"/>
      <w:bookmarkEnd w:id="641"/>
      <w:bookmarkEnd w:id="642"/>
      <w:bookmarkEnd w:id="643"/>
      <w:bookmarkEnd w:id="644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3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3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产品干系人--“内部干系人”分页；</w:t>
      </w:r>
    </w:p>
    <w:p>
      <w:pPr>
        <w:pStyle w:val="30"/>
        <w:keepNext w:val="0"/>
        <w:keepLines w:val="0"/>
        <w:pageBreakBefore w:val="0"/>
        <w:numPr>
          <w:ilvl w:val="0"/>
          <w:numId w:val="3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按钮，跳转至内部干系人信息维护界面，可在维护界面维护内部干系人信息。</w:t>
      </w:r>
    </w:p>
    <w:p>
      <w:pPr>
        <w:pStyle w:val="24"/>
        <w:numPr>
          <w:ilvl w:val="0"/>
          <w:numId w:val="3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30"/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4848225" cy="2228850"/>
            <wp:effectExtent l="0" t="0" r="13335" b="1143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ind w:left="930" w:leftChars="0" w:firstLine="880"/>
        <w:jc w:val="both"/>
        <w:rPr>
          <w:rFonts w:hint="eastAsia"/>
          <w:b/>
          <w:bCs/>
          <w:highlight w:val="none"/>
          <w:lang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39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rPr>
          <w:rFonts w:hint="eastAsia" w:eastAsiaTheme="minorEastAsia"/>
          <w:highlight w:val="none"/>
          <w:lang w:eastAsia="zh-CN"/>
        </w:rPr>
      </w:pPr>
      <w:r>
        <w:drawing>
          <wp:inline distT="0" distB="0" distL="114300" distR="114300">
            <wp:extent cx="5267325" cy="2914015"/>
            <wp:effectExtent l="0" t="0" r="5715" b="12065"/>
            <wp:docPr id="1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3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下拉选择，加载自产品表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根据姓名自动加载；只读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1-产品经理, 2-项目经理,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3-清算会计, 4-核算会计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任职信息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45" w:name="_Toc16330"/>
      <w:bookmarkStart w:id="646" w:name="_Toc20795"/>
      <w:bookmarkStart w:id="647" w:name="_Toc7892"/>
      <w:bookmarkStart w:id="648" w:name="_Toc29051"/>
      <w:bookmarkStart w:id="649" w:name="_Toc31015_WPSOffice_Level3"/>
      <w:r>
        <w:rPr>
          <w:rFonts w:hint="eastAsia"/>
          <w:highlight w:val="none"/>
          <w:lang w:val="en-US" w:eastAsia="zh-CN"/>
        </w:rPr>
        <w:t>外部干系人维护</w:t>
      </w:r>
      <w:bookmarkEnd w:id="645"/>
      <w:bookmarkEnd w:id="646"/>
      <w:bookmarkEnd w:id="647"/>
      <w:bookmarkEnd w:id="648"/>
      <w:bookmarkEnd w:id="649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4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r>
        <w:rPr>
          <w:rFonts w:hint="eastAsia"/>
          <w:b/>
          <w:bCs/>
          <w:highlight w:val="none"/>
          <w:lang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4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产品干系人--“外部干系人”分页；</w:t>
      </w:r>
    </w:p>
    <w:p>
      <w:pPr>
        <w:pStyle w:val="30"/>
        <w:keepNext w:val="0"/>
        <w:keepLines w:val="0"/>
        <w:pageBreakBefore w:val="0"/>
        <w:numPr>
          <w:ilvl w:val="0"/>
          <w:numId w:val="4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按钮，跳转至外部干系人信息维护界面，可在维护界面维护外部干系人信息。</w:t>
      </w:r>
    </w:p>
    <w:p>
      <w:pPr>
        <w:pStyle w:val="24"/>
        <w:numPr>
          <w:ilvl w:val="0"/>
          <w:numId w:val="4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pStyle w:val="30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 w:eastAsiaTheme="minor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452370"/>
            <wp:effectExtent l="0" t="0" r="5715" b="1270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ind w:left="930" w:leftChars="0" w:firstLine="880"/>
        <w:jc w:val="both"/>
        <w:rPr>
          <w:rFonts w:hint="eastAsia" w:eastAsiaTheme="minorEastAsia"/>
          <w:highlight w:val="none"/>
          <w:lang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42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drawing>
          <wp:inline distT="0" distB="0" distL="114300" distR="114300">
            <wp:extent cx="5265420" cy="4961255"/>
            <wp:effectExtent l="0" t="0" r="7620" b="6985"/>
            <wp:docPr id="159" name="图片 159" descr="外部干系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外部干系人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2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r>
        <w:rPr>
          <w:rFonts w:hint="eastAsia"/>
          <w:b/>
          <w:bCs/>
          <w:highlight w:val="none"/>
          <w:lang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1-托管行联系人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加载自【外部人员管理】中已维护的外部人员记录；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性别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其他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0"/>
        <w:numPr>
          <w:ilvl w:val="0"/>
          <w:numId w:val="0"/>
        </w:num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650" w:name="_Toc11428"/>
      <w:bookmarkStart w:id="651" w:name="_Toc14651"/>
      <w:bookmarkStart w:id="652" w:name="_Toc571"/>
      <w:bookmarkStart w:id="653" w:name="_Toc30564"/>
      <w:bookmarkStart w:id="654" w:name="_Toc16798"/>
      <w:bookmarkStart w:id="655" w:name="_Toc7270_WPSOffice_Level2"/>
      <w:r>
        <w:rPr>
          <w:rFonts w:hint="eastAsia"/>
          <w:sz w:val="28"/>
          <w:szCs w:val="28"/>
          <w:highlight w:val="none"/>
          <w:lang w:val="en-US" w:eastAsia="zh-CN"/>
        </w:rPr>
        <w:t>投研人员管理</w:t>
      </w:r>
      <w:bookmarkEnd w:id="650"/>
      <w:bookmarkEnd w:id="651"/>
      <w:bookmarkEnd w:id="652"/>
      <w:bookmarkEnd w:id="653"/>
      <w:bookmarkEnd w:id="654"/>
      <w:bookmarkEnd w:id="655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56" w:name="_Toc21139"/>
      <w:bookmarkStart w:id="657" w:name="_Toc10048"/>
      <w:bookmarkStart w:id="658" w:name="_Toc6329"/>
      <w:bookmarkStart w:id="659" w:name="_Toc31281"/>
      <w:bookmarkStart w:id="660" w:name="_Toc25155_WPSOffice_Level3"/>
      <w:r>
        <w:rPr>
          <w:rFonts w:hint="eastAsia"/>
          <w:highlight w:val="none"/>
          <w:lang w:val="en-US" w:eastAsia="zh-CN"/>
        </w:rPr>
        <w:t>投研人员管理主界面</w:t>
      </w:r>
      <w:bookmarkEnd w:id="656"/>
      <w:bookmarkEnd w:id="657"/>
      <w:bookmarkEnd w:id="658"/>
      <w:bookmarkEnd w:id="659"/>
      <w:bookmarkEnd w:id="660"/>
    </w:p>
    <w:p>
      <w:pPr>
        <w:pStyle w:val="24"/>
        <w:numPr>
          <w:ilvl w:val="0"/>
          <w:numId w:val="4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661" w:name="_Toc16970"/>
      <w:bookmarkStart w:id="662" w:name="_Toc31041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661"/>
      <w:bookmarkEnd w:id="662"/>
    </w:p>
    <w:p>
      <w:pPr>
        <w:pStyle w:val="30"/>
        <w:keepNext w:val="0"/>
        <w:keepLines w:val="0"/>
        <w:pageBreakBefore w:val="0"/>
        <w:numPr>
          <w:ilvl w:val="0"/>
          <w:numId w:val="4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打开【公共功能】--&gt;点击【投研人员管理】；</w:t>
      </w:r>
    </w:p>
    <w:p>
      <w:pPr>
        <w:pStyle w:val="30"/>
        <w:keepNext w:val="0"/>
        <w:keepLines w:val="0"/>
        <w:pageBreakBefore w:val="0"/>
        <w:numPr>
          <w:ilvl w:val="0"/>
          <w:numId w:val="4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系统界面加载【投研人员管理】的主界面；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4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30"/>
        <w:keepNext w:val="0"/>
        <w:keepLines w:val="0"/>
        <w:pageBreakBefore w:val="0"/>
        <w:numPr>
          <w:ilvl w:val="0"/>
          <w:numId w:val="4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点击“查看详情”，查看投研人员的详细信息；</w:t>
      </w:r>
    </w:p>
    <w:p>
      <w:pPr>
        <w:pStyle w:val="24"/>
        <w:numPr>
          <w:ilvl w:val="0"/>
          <w:numId w:val="43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highlight w:val="none"/>
          <w:lang w:val="en-US" w:eastAsia="zh-CN"/>
        </w:rPr>
      </w:pPr>
      <w:bookmarkStart w:id="663" w:name="_Toc28816"/>
      <w:bookmarkStart w:id="664" w:name="_Toc16066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63"/>
      <w:bookmarkEnd w:id="664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64150" cy="2416810"/>
            <wp:effectExtent l="0" t="0" r="8890" b="6350"/>
            <wp:docPr id="1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665" w:name="_Toc32240"/>
      <w:bookmarkStart w:id="666" w:name="_Toc2687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665"/>
      <w:bookmarkEnd w:id="666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查看详情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1.界面操作列“查看详情”链接；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2.展示投研人员信息，将界面浏览信息进行了格式调整；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转岗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1.界面操作列“转岗”链接；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2.进行转岗信息维护；</w:t>
            </w:r>
          </w:p>
        </w:tc>
      </w:tr>
    </w:tbl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67" w:name="_Toc20729"/>
      <w:bookmarkStart w:id="668" w:name="_Toc4307"/>
      <w:bookmarkStart w:id="669" w:name="_Toc7141"/>
      <w:bookmarkStart w:id="670" w:name="_Toc6208"/>
      <w:bookmarkStart w:id="671" w:name="_Toc24445_WPSOffice_Level3"/>
      <w:r>
        <w:rPr>
          <w:rFonts w:hint="eastAsia"/>
          <w:highlight w:val="none"/>
          <w:lang w:val="en-US" w:eastAsia="zh-CN"/>
        </w:rPr>
        <w:t>投研人员信息维护</w:t>
      </w:r>
      <w:bookmarkEnd w:id="667"/>
      <w:bookmarkEnd w:id="668"/>
      <w:bookmarkEnd w:id="669"/>
      <w:bookmarkEnd w:id="670"/>
      <w:bookmarkEnd w:id="671"/>
    </w:p>
    <w:p>
      <w:pPr>
        <w:pStyle w:val="24"/>
        <w:numPr>
          <w:ilvl w:val="0"/>
          <w:numId w:val="4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672" w:name="_Toc952"/>
      <w:bookmarkStart w:id="673" w:name="_Toc20755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672"/>
      <w:bookmarkEnd w:id="673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投研人员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界面，可在维护界面维护投研人员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4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674" w:name="_Toc2901"/>
      <w:bookmarkStart w:id="675" w:name="_Toc7947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674"/>
      <w:bookmarkEnd w:id="675"/>
    </w:p>
    <w:p>
      <w:pPr>
        <w:shd w:val="clear"/>
        <w:spacing w:line="360" w:lineRule="auto"/>
        <w:jc w:val="center"/>
        <w:rPr>
          <w:rFonts w:hint="eastAsia" w:ascii="宋体" w:hAnsi="宋体"/>
          <w:b/>
          <w:bCs/>
          <w:sz w:val="21"/>
          <w:highlight w:val="none"/>
          <w:lang w:eastAsia="zh-CN"/>
        </w:rPr>
      </w:pPr>
      <w:r>
        <w:rPr>
          <w:rFonts w:hint="eastAsia" w:ascii="宋体" w:hAnsi="宋体"/>
          <w:b/>
          <w:bCs/>
          <w:sz w:val="21"/>
          <w:highlight w:val="none"/>
          <w:lang w:eastAsia="zh-CN"/>
        </w:rPr>
        <w:drawing>
          <wp:inline distT="0" distB="0" distL="114300" distR="114300">
            <wp:extent cx="4090670" cy="7125335"/>
            <wp:effectExtent l="9525" t="9525" r="14605" b="12700"/>
            <wp:docPr id="12" name="图片 12" descr="投研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投研人员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7125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5"/>
        </w:numPr>
        <w:shd w:val="clear"/>
        <w:spacing w:line="360" w:lineRule="auto"/>
        <w:ind w:left="845" w:leftChars="0" w:hanging="425" w:firstLineChars="0"/>
        <w:rPr>
          <w:rFonts w:hint="eastAsia" w:ascii="宋体" w:hAnsi="宋体"/>
          <w:b/>
          <w:bCs/>
          <w:sz w:val="21"/>
          <w:highlight w:val="none"/>
          <w:lang w:eastAsia="zh-CN"/>
        </w:rPr>
      </w:pPr>
      <w:bookmarkStart w:id="676" w:name="_Toc27309"/>
      <w:bookmarkStart w:id="677" w:name="_Toc12200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676"/>
      <w:bookmarkEnd w:id="677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</w:p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现任部门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选择人员所在部门；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姓名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选择部门下人员；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性别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国籍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默认：中国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现任岗位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选项：1-基金经理 2-基金经理助理 3-投资经理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4-投资经理助理 5-研究员 6-其他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职位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“现任职位”=‘其他’时，展示本字段供用户填写；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出生日期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入职日期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离职日期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注册日期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最高学历毕业院校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选项：1-博士后 2-博士 3-硕士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4-本科 5-专科 6-中专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专业名称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证券从业年限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工作年限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点击按钮，根据各段工作经历，自动将年限进行汇总计算。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履历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点击按钮，根据基本信息和经历自动生成标准化履历。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获奖经历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惩罚情况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任职经历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任职公司名称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任职部门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担任职位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任职开始日期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任职结束日期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属于证券从业经历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 2-否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属于证券投资管理经历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 2-否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证券从业经历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若“属于证券从业经历”=‘是’，根据“任职结束日期”和“任职开始日期”自动计算年限；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证券投资管理经历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若“属于证券投资管理经历”=‘是’，根据“任职结束日期”和“任职开始日期”自动计算年限；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公募基金管理经历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任职公司名称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产品全称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资产代码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离任日期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学习经历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学校名称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入学时间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毕业时间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学习形式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1-全日制 2-在职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专业名称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所获学历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1-博士后 2-博士 3-硕士 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4-本科 5-专科 6-中专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所获学位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0"/>
        <w:shd w:val="clear"/>
        <w:spacing w:line="360" w:lineRule="auto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78" w:name="_Toc4043"/>
      <w:bookmarkStart w:id="679" w:name="_Toc28391"/>
      <w:bookmarkStart w:id="680" w:name="_Toc31558"/>
      <w:bookmarkStart w:id="681" w:name="_Toc24852"/>
      <w:bookmarkStart w:id="682" w:name="_Toc9777_WPSOffice_Level3"/>
      <w:r>
        <w:rPr>
          <w:rFonts w:hint="eastAsia"/>
          <w:highlight w:val="none"/>
          <w:lang w:val="en-US" w:eastAsia="zh-CN"/>
        </w:rPr>
        <w:t>投研人员查看详情</w:t>
      </w:r>
      <w:bookmarkEnd w:id="678"/>
      <w:bookmarkEnd w:id="679"/>
      <w:bookmarkEnd w:id="680"/>
      <w:bookmarkEnd w:id="681"/>
      <w:bookmarkEnd w:id="682"/>
    </w:p>
    <w:p>
      <w:pPr>
        <w:pStyle w:val="24"/>
        <w:numPr>
          <w:ilvl w:val="0"/>
          <w:numId w:val="46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683" w:name="_Toc9708"/>
      <w:bookmarkStart w:id="684" w:name="_Toc16806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683"/>
      <w:bookmarkEnd w:id="684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操作栏的“查看详情”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投研人员</w:t>
      </w:r>
      <w:r>
        <w:rPr>
          <w:rFonts w:hint="eastAsia" w:ascii="宋体" w:hAnsi="宋体"/>
          <w:sz w:val="21"/>
          <w:highlight w:val="none"/>
          <w:lang w:eastAsia="zh-CN"/>
        </w:rPr>
        <w:t>查看详情</w:t>
      </w:r>
      <w:r>
        <w:rPr>
          <w:rFonts w:hint="eastAsia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46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685" w:name="_Toc9801"/>
      <w:bookmarkStart w:id="686" w:name="_Toc18827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685"/>
      <w:bookmarkEnd w:id="686"/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0500" cy="6882130"/>
            <wp:effectExtent l="9525" t="9525" r="23495" b="1206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2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687" w:name="_Toc26256"/>
      <w:bookmarkStart w:id="688" w:name="_Toc9061"/>
      <w:bookmarkStart w:id="689" w:name="_Toc14922"/>
      <w:bookmarkStart w:id="690" w:name="_Toc22070"/>
      <w:bookmarkStart w:id="691" w:name="_Toc3867"/>
      <w:bookmarkStart w:id="692" w:name="_Toc32384_WPSOffice_Level2"/>
      <w:r>
        <w:rPr>
          <w:rFonts w:hint="eastAsia"/>
          <w:sz w:val="28"/>
          <w:szCs w:val="28"/>
          <w:highlight w:val="none"/>
          <w:lang w:val="en-US" w:eastAsia="zh-CN"/>
        </w:rPr>
        <w:t>外部人员管理</w:t>
      </w:r>
      <w:bookmarkEnd w:id="687"/>
      <w:bookmarkEnd w:id="688"/>
      <w:bookmarkEnd w:id="689"/>
      <w:bookmarkEnd w:id="690"/>
      <w:bookmarkEnd w:id="691"/>
      <w:bookmarkEnd w:id="692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93" w:name="_Toc31761"/>
      <w:bookmarkStart w:id="694" w:name="_Toc22257"/>
      <w:bookmarkStart w:id="695" w:name="_Toc7720"/>
      <w:bookmarkStart w:id="696" w:name="_Toc26066"/>
      <w:bookmarkStart w:id="697" w:name="_Toc23747_WPSOffice_Level3"/>
      <w:r>
        <w:rPr>
          <w:rFonts w:hint="eastAsia"/>
          <w:highlight w:val="none"/>
          <w:lang w:val="en-US" w:eastAsia="zh-CN"/>
        </w:rPr>
        <w:t>外部人员管理主界面</w:t>
      </w:r>
      <w:bookmarkEnd w:id="693"/>
      <w:bookmarkEnd w:id="694"/>
      <w:bookmarkEnd w:id="695"/>
      <w:bookmarkEnd w:id="696"/>
      <w:bookmarkEnd w:id="697"/>
    </w:p>
    <w:p>
      <w:pPr>
        <w:pStyle w:val="24"/>
        <w:numPr>
          <w:ilvl w:val="0"/>
          <w:numId w:val="4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698" w:name="_Toc20878"/>
      <w:bookmarkStart w:id="699" w:name="_Toc13651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698"/>
      <w:bookmarkEnd w:id="699"/>
    </w:p>
    <w:p>
      <w:pPr>
        <w:pStyle w:val="30"/>
        <w:keepNext w:val="0"/>
        <w:keepLines w:val="0"/>
        <w:pageBreakBefore w:val="0"/>
        <w:numPr>
          <w:ilvl w:val="0"/>
          <w:numId w:val="4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打开【公共功能】--【外部人员管理】；</w:t>
      </w:r>
    </w:p>
    <w:p>
      <w:pPr>
        <w:pStyle w:val="30"/>
        <w:keepNext w:val="0"/>
        <w:keepLines w:val="0"/>
        <w:pageBreakBefore w:val="0"/>
        <w:numPr>
          <w:ilvl w:val="0"/>
          <w:numId w:val="4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系统界面加载【外部人员管理】的主界面；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4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47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highlight w:val="none"/>
          <w:lang w:val="en-US" w:eastAsia="zh-CN"/>
        </w:rPr>
      </w:pPr>
      <w:bookmarkStart w:id="700" w:name="_Toc7805"/>
      <w:bookmarkStart w:id="701" w:name="_Toc31788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700"/>
      <w:bookmarkEnd w:id="701"/>
    </w:p>
    <w:p>
      <w:pPr>
        <w:pStyle w:val="30"/>
        <w:shd w:val="clear"/>
        <w:spacing w:line="360" w:lineRule="auto"/>
        <w:rPr>
          <w:rFonts w:hint="eastAsia" w:ascii="宋体" w:hAnsi="宋体"/>
          <w:sz w:val="21"/>
          <w:highlight w:val="none"/>
          <w:lang w:eastAsia="zh-CN"/>
        </w:rPr>
      </w:pPr>
      <w:r>
        <w:drawing>
          <wp:inline distT="0" distB="0" distL="114300" distR="114300">
            <wp:extent cx="5269865" cy="2416175"/>
            <wp:effectExtent l="0" t="0" r="3175" b="6985"/>
            <wp:docPr id="1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02" w:name="_Toc19381"/>
      <w:bookmarkStart w:id="703" w:name="_Toc24696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702"/>
      <w:bookmarkEnd w:id="703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04" w:name="_Toc14364"/>
      <w:bookmarkStart w:id="705" w:name="_Toc730"/>
      <w:bookmarkStart w:id="706" w:name="_Toc18386"/>
      <w:bookmarkStart w:id="707" w:name="_Toc27566"/>
      <w:bookmarkStart w:id="708" w:name="_Toc18876_WPSOffice_Level3"/>
      <w:r>
        <w:rPr>
          <w:rFonts w:hint="eastAsia"/>
          <w:highlight w:val="none"/>
          <w:lang w:val="en-US" w:eastAsia="zh-CN"/>
        </w:rPr>
        <w:t>外部人员信息维护</w:t>
      </w:r>
      <w:bookmarkEnd w:id="704"/>
      <w:bookmarkEnd w:id="705"/>
      <w:bookmarkEnd w:id="706"/>
      <w:bookmarkEnd w:id="707"/>
      <w:bookmarkEnd w:id="708"/>
    </w:p>
    <w:p>
      <w:pPr>
        <w:pStyle w:val="24"/>
        <w:numPr>
          <w:ilvl w:val="0"/>
          <w:numId w:val="4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709" w:name="_Toc10708"/>
      <w:bookmarkStart w:id="710" w:name="_Toc18795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09"/>
      <w:bookmarkEnd w:id="710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 w:ascii="宋体" w:hAnsi="宋体"/>
          <w:sz w:val="21"/>
          <w:highlight w:val="none"/>
          <w:lang w:eastAsia="zh-CN"/>
        </w:rPr>
        <w:t>外部人员信息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</w:t>
      </w:r>
      <w:r>
        <w:rPr>
          <w:rFonts w:hint="eastAsia" w:ascii="宋体" w:hAnsi="宋体"/>
          <w:sz w:val="21"/>
          <w:highlight w:val="none"/>
          <w:lang w:eastAsia="zh-CN"/>
        </w:rPr>
        <w:t>外部人员信息</w:t>
      </w:r>
    </w:p>
    <w:p>
      <w:pPr>
        <w:pStyle w:val="24"/>
        <w:numPr>
          <w:ilvl w:val="0"/>
          <w:numId w:val="4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11" w:name="_Toc5734"/>
      <w:bookmarkStart w:id="712" w:name="_Toc24090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711"/>
      <w:bookmarkEnd w:id="712"/>
    </w:p>
    <w:p>
      <w:pPr>
        <w:pStyle w:val="30"/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</w:p>
    <w:p>
      <w:pPr>
        <w:pStyle w:val="30"/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69230" cy="3962400"/>
            <wp:effectExtent l="0" t="0" r="3810" b="0"/>
            <wp:docPr id="1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13" w:name="_Toc6161"/>
      <w:bookmarkStart w:id="714" w:name="_Toc21063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713"/>
      <w:bookmarkEnd w:id="714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性别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加载所有的机构信息；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</w:p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联系信息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手机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邮箱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传真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715" w:name="_Toc9270_WPSOffice_Level2"/>
      <w:r>
        <w:rPr>
          <w:rFonts w:hint="eastAsia"/>
          <w:highlight w:val="none"/>
          <w:lang w:eastAsia="zh-CN"/>
        </w:rPr>
        <w:t>交易单元绑定</w:t>
      </w:r>
      <w:bookmarkEnd w:id="715"/>
    </w:p>
    <w:p>
      <w:pPr>
        <w:pStyle w:val="4"/>
        <w:shd w:val="clear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716" w:name="_Toc22210_WPSOffice_Level3"/>
      <w:r>
        <w:rPr>
          <w:rFonts w:hint="eastAsia"/>
          <w:highlight w:val="none"/>
          <w:lang w:val="en-US" w:eastAsia="zh-CN"/>
        </w:rPr>
        <w:t>交易单元绑定主界面</w:t>
      </w:r>
      <w:bookmarkEnd w:id="716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17" w:name="_Toc3257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17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打开【公共功能】--&gt;点击【交易单元绑定】；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系统界面加载【交易单元绑定】的主界面，左侧为产品信息；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bookmarkStart w:id="718" w:name="_Toc6455_WPSOffice_Level3"/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  <w:bookmarkEnd w:id="718"/>
    </w:p>
    <w:p>
      <w:pPr>
        <w:pStyle w:val="24"/>
        <w:numPr>
          <w:ilvl w:val="0"/>
          <w:numId w:val="0"/>
        </w:numPr>
        <w:shd w:val="clear"/>
        <w:spacing w:line="360" w:lineRule="auto"/>
        <w:rPr>
          <w:highlight w:val="none"/>
        </w:rPr>
      </w:pPr>
      <w:r>
        <w:drawing>
          <wp:inline distT="0" distB="0" distL="114300" distR="114300">
            <wp:extent cx="5267325" cy="2409825"/>
            <wp:effectExtent l="0" t="0" r="5715" b="13335"/>
            <wp:docPr id="1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/>
          <w:bCs/>
          <w:highlight w:val="none"/>
          <w:lang w:val="en-US" w:eastAsia="zh-CN"/>
        </w:rPr>
      </w:pPr>
      <w:bookmarkStart w:id="719" w:name="_Toc12658_WPSOffice_Level3"/>
      <w:r>
        <w:rPr>
          <w:rFonts w:hint="eastAsia"/>
          <w:b/>
          <w:bCs/>
          <w:highlight w:val="none"/>
          <w:lang w:val="en-US" w:eastAsia="zh-CN"/>
        </w:rPr>
        <w:t>3.    按钮说明</w:t>
      </w:r>
      <w:bookmarkEnd w:id="719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选择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为产品绑定销售商，点击后进入“编辑界面”；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解绑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未审核数据可进行解绑操作，将产品与销售商进行解绑；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eastAsia="zh-CN"/>
        </w:rPr>
      </w:pPr>
      <w:bookmarkStart w:id="720" w:name="_Toc5370_WPSOffice_Level3"/>
      <w:r>
        <w:rPr>
          <w:rFonts w:hint="eastAsia"/>
          <w:highlight w:val="none"/>
          <w:lang w:eastAsia="zh-CN"/>
        </w:rPr>
        <w:t>绑定</w:t>
      </w:r>
      <w:bookmarkEnd w:id="720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21" w:name="_Toc247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721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在主界面左侧点选一条产品信息，</w:t>
      </w: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25780" cy="259080"/>
            <wp:effectExtent l="0" t="0" r="762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，或直接点击</w:t>
      </w:r>
      <w:r>
        <w:rPr>
          <w:highlight w:val="none"/>
        </w:rPr>
        <w:drawing>
          <wp:inline distT="0" distB="0" distL="114300" distR="114300">
            <wp:extent cx="525780" cy="259080"/>
            <wp:effectExtent l="0" t="0" r="762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按钮，进入绑定界面，选择相应交易单元信息绑定产品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绑定以后，数据同步至交易单元管理模块下交易单元绑定标签页。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722" w:name="_Toc869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  <w:bookmarkEnd w:id="722"/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</w:pPr>
      <w:r>
        <w:drawing>
          <wp:inline distT="0" distB="0" distL="114300" distR="114300">
            <wp:extent cx="5269230" cy="4004945"/>
            <wp:effectExtent l="0" t="0" r="3810" b="3175"/>
            <wp:docPr id="1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23" w:name="_Toc1471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723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1"/>
        <w:gridCol w:w="1569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190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1901" w:type="dxa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根据左侧选择产品自动带出，可修改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901" w:type="dxa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根据产品全称自动带出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901" w:type="dxa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根据产品全称自动带出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jc w:val="both"/>
      </w:pPr>
    </w:p>
    <w:p>
      <w:pPr>
        <w:pStyle w:val="4"/>
        <w:shd w:val="clear"/>
        <w:rPr>
          <w:rFonts w:hint="eastAsia"/>
          <w:highlight w:val="none"/>
          <w:lang w:eastAsia="zh-CN"/>
        </w:rPr>
      </w:pPr>
      <w:bookmarkStart w:id="724" w:name="_Toc18292_WPSOffice_Level3"/>
      <w:r>
        <w:rPr>
          <w:rFonts w:hint="eastAsia"/>
          <w:highlight w:val="none"/>
          <w:lang w:eastAsia="zh-CN"/>
        </w:rPr>
        <w:t>解绑</w:t>
      </w:r>
      <w:bookmarkEnd w:id="724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25" w:name="_Toc3246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725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选择一条或多条绑定信息，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反审核（已审核记录不可解绑），点击</w:t>
      </w:r>
      <w:r>
        <w:rPr>
          <w:highlight w:val="none"/>
        </w:rPr>
        <w:drawing>
          <wp:inline distT="0" distB="0" distL="114300" distR="114300">
            <wp:extent cx="556260" cy="251460"/>
            <wp:effectExtent l="0" t="0" r="7620" b="762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按钮，跳转至交易单元解绑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，可取消勾选已绑定的交易单元信息，点击保存即可解绑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726" w:name="_Toc2252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  <w:bookmarkEnd w:id="726"/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  <w:rPr>
          <w:rStyle w:val="17"/>
          <w:rFonts w:hint="eastAsia"/>
          <w:b w:val="0"/>
          <w:bCs w:val="0"/>
          <w:highlight w:val="none"/>
          <w:lang w:eastAsia="zh-CN"/>
        </w:rPr>
      </w:pPr>
      <w:r>
        <w:drawing>
          <wp:inline distT="0" distB="0" distL="114300" distR="114300">
            <wp:extent cx="5269230" cy="2600325"/>
            <wp:effectExtent l="0" t="0" r="3810" b="5715"/>
            <wp:docPr id="1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727" w:name="_Toc18768"/>
      <w:bookmarkStart w:id="728" w:name="_Toc17989"/>
      <w:bookmarkStart w:id="729" w:name="_Toc18328"/>
      <w:bookmarkStart w:id="730" w:name="_Toc2826"/>
      <w:bookmarkStart w:id="731" w:name="_Toc29586"/>
      <w:bookmarkStart w:id="732" w:name="_Toc18996_WPSOffice_Level2"/>
      <w:r>
        <w:rPr>
          <w:rFonts w:hint="eastAsia"/>
          <w:sz w:val="28"/>
          <w:szCs w:val="28"/>
          <w:highlight w:val="none"/>
          <w:lang w:val="en-US" w:eastAsia="zh-CN"/>
        </w:rPr>
        <w:t>重大事项</w:t>
      </w:r>
      <w:bookmarkEnd w:id="727"/>
      <w:bookmarkEnd w:id="728"/>
      <w:bookmarkEnd w:id="729"/>
      <w:bookmarkEnd w:id="730"/>
      <w:bookmarkEnd w:id="731"/>
      <w:r>
        <w:rPr>
          <w:rFonts w:hint="eastAsia"/>
          <w:sz w:val="28"/>
          <w:szCs w:val="28"/>
          <w:highlight w:val="none"/>
          <w:lang w:val="en-US" w:eastAsia="zh-CN"/>
        </w:rPr>
        <w:t>管理</w:t>
      </w:r>
      <w:bookmarkEnd w:id="732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33" w:name="_Toc15197"/>
      <w:bookmarkStart w:id="734" w:name="_Toc29358"/>
      <w:bookmarkStart w:id="735" w:name="_Toc23052"/>
      <w:bookmarkStart w:id="736" w:name="_Toc27937"/>
      <w:bookmarkStart w:id="737" w:name="_Toc9511_WPSOffice_Level3"/>
      <w:r>
        <w:rPr>
          <w:rFonts w:hint="eastAsia"/>
          <w:highlight w:val="none"/>
          <w:lang w:val="en-US" w:eastAsia="zh-CN"/>
        </w:rPr>
        <w:t>重大事项管理主界面</w:t>
      </w:r>
      <w:bookmarkEnd w:id="733"/>
      <w:bookmarkEnd w:id="734"/>
      <w:bookmarkEnd w:id="735"/>
      <w:bookmarkEnd w:id="736"/>
      <w:bookmarkEnd w:id="737"/>
    </w:p>
    <w:p>
      <w:pPr>
        <w:pStyle w:val="24"/>
        <w:numPr>
          <w:ilvl w:val="0"/>
          <w:numId w:val="5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738" w:name="_Toc14641"/>
      <w:bookmarkStart w:id="739" w:name="_Toc28766_WPSOffice_Level3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38"/>
      <w:bookmarkEnd w:id="739"/>
    </w:p>
    <w:p>
      <w:pPr>
        <w:pStyle w:val="30"/>
        <w:keepNext w:val="0"/>
        <w:keepLines w:val="0"/>
        <w:pageBreakBefore w:val="0"/>
        <w:numPr>
          <w:ilvl w:val="0"/>
          <w:numId w:val="5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打开【公共功能】--【重大事项管理】；</w:t>
      </w:r>
    </w:p>
    <w:p>
      <w:pPr>
        <w:pStyle w:val="30"/>
        <w:keepNext w:val="0"/>
        <w:keepLines w:val="0"/>
        <w:pageBreakBefore w:val="0"/>
        <w:numPr>
          <w:ilvl w:val="0"/>
          <w:numId w:val="5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系统界面加载【重大事项管理】的主界面；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5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50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740" w:name="_Toc21440"/>
      <w:bookmarkStart w:id="741" w:name="_Toc123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740"/>
      <w:bookmarkEnd w:id="741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drawing>
          <wp:inline distT="0" distB="0" distL="114300" distR="114300">
            <wp:extent cx="5273040" cy="2413000"/>
            <wp:effectExtent l="0" t="0" r="0" b="10160"/>
            <wp:docPr id="1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</w:p>
    <w:p>
      <w:pPr>
        <w:pStyle w:val="24"/>
        <w:numPr>
          <w:ilvl w:val="0"/>
          <w:numId w:val="5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42" w:name="_Toc10652"/>
      <w:bookmarkStart w:id="743" w:name="_Toc7434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742"/>
      <w:bookmarkEnd w:id="743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44" w:name="_Toc29551"/>
      <w:bookmarkStart w:id="745" w:name="_Toc8459"/>
      <w:bookmarkStart w:id="746" w:name="_Toc21084"/>
      <w:bookmarkStart w:id="747" w:name="_Toc31734"/>
      <w:bookmarkStart w:id="748" w:name="_Toc14870_WPSOffice_Level3"/>
      <w:r>
        <w:rPr>
          <w:rFonts w:hint="eastAsia"/>
          <w:highlight w:val="none"/>
          <w:lang w:val="en-US" w:eastAsia="zh-CN"/>
        </w:rPr>
        <w:t>重大事项管理维护</w:t>
      </w:r>
      <w:bookmarkEnd w:id="744"/>
      <w:bookmarkEnd w:id="745"/>
      <w:bookmarkEnd w:id="746"/>
      <w:bookmarkEnd w:id="747"/>
      <w:bookmarkEnd w:id="748"/>
    </w:p>
    <w:p>
      <w:pPr>
        <w:pStyle w:val="24"/>
        <w:numPr>
          <w:ilvl w:val="0"/>
          <w:numId w:val="5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49" w:name="_Toc18518"/>
      <w:bookmarkStart w:id="750" w:name="_Toc15991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749"/>
      <w:bookmarkEnd w:id="750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重大事项管理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界面，可在维护界面维护重大事项管理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52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bookmarkStart w:id="751" w:name="_Toc2088"/>
      <w:bookmarkStart w:id="752" w:name="_Toc11900_WPSOffice_Level3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751"/>
      <w:bookmarkEnd w:id="752"/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适用对象=产品</w:t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2880" cy="5116830"/>
            <wp:effectExtent l="0" t="0" r="10160" b="3810"/>
            <wp:docPr id="168" name="图片 168" descr="重大事项产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重大事项产品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适用对象=公司:</w:t>
      </w:r>
    </w:p>
    <w:p>
      <w:pPr>
        <w:shd w:val="clear"/>
        <w:spacing w:line="360" w:lineRule="auto"/>
        <w:ind w:firstLine="420" w:firstLineChars="0"/>
        <w:jc w:val="cente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4599305"/>
            <wp:effectExtent l="0" t="0" r="2540" b="3175"/>
            <wp:docPr id="169" name="图片 169" descr="重大事项公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重大事项公司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52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bookmarkStart w:id="753" w:name="_Toc19483"/>
      <w:bookmarkStart w:id="754" w:name="_Toc1949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  <w:bookmarkEnd w:id="753"/>
      <w:bookmarkEnd w:id="754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适用对象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单选框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1-产品（默认）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2-安信基金管理有限责任公司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产品名称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“适用产品”=‘产品’时可选择产品；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披露内容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披露时间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披露报社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备注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附件信息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文件名称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展示上传附件名称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上传人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上传时间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展示附件上传时备注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755" w:name="_Toc11900_WPSOffice_Level2"/>
      <w:r>
        <w:rPr>
          <w:rFonts w:hint="eastAsia"/>
          <w:highlight w:val="none"/>
          <w:lang w:val="en-US" w:eastAsia="zh-CN"/>
        </w:rPr>
        <w:t>审计机构管理</w:t>
      </w:r>
      <w:bookmarkEnd w:id="755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756" w:name="_Toc15019_WPSOffice_Level3"/>
      <w:r>
        <w:rPr>
          <w:rFonts w:hint="eastAsia"/>
          <w:highlight w:val="none"/>
          <w:lang w:val="en-US" w:eastAsia="zh-CN"/>
        </w:rPr>
        <w:t>审计机构管理主界面</w:t>
      </w:r>
      <w:bookmarkEnd w:id="756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57" w:name="_Toc2643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57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打开【公共功能】--【审计机构管理】；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系统界面加载【审计机构管理】的主界面；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主界面上下联动的形式，上区：审计机构信息；下区:审计机构相对应的【审计产品管理】【审计费用管理】；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58" w:name="_Toc1971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758"/>
    </w:p>
    <w:p>
      <w:pPr>
        <w:shd w:val="clear"/>
        <w:spacing w:line="360" w:lineRule="auto"/>
        <w:rPr>
          <w:highlight w:val="none"/>
        </w:rPr>
      </w:pPr>
      <w:r>
        <w:drawing>
          <wp:inline distT="0" distB="0" distL="114300" distR="114300">
            <wp:extent cx="5261610" cy="2406650"/>
            <wp:effectExtent l="0" t="0" r="11430" b="1270"/>
            <wp:docPr id="1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59" w:name="_Toc752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759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760" w:name="_Toc6852_WPSOffice_Level3"/>
      <w:r>
        <w:rPr>
          <w:rFonts w:hint="eastAsia"/>
          <w:highlight w:val="none"/>
          <w:lang w:val="en-US" w:eastAsia="zh-CN"/>
        </w:rPr>
        <w:t>审计机构管理维护</w:t>
      </w:r>
      <w:bookmarkEnd w:id="760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61" w:name="_Toc1557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761"/>
    </w:p>
    <w:p>
      <w:pPr>
        <w:shd w:val="clear"/>
        <w:ind w:left="420" w:leftChars="0"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审计机构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，跳转至审计机构管理维护</w:t>
      </w:r>
      <w:r>
        <w:rPr>
          <w:rFonts w:hint="eastAsia"/>
          <w:highlight w:val="none"/>
          <w:lang w:val="en-US" w:eastAsia="zh-CN"/>
        </w:rPr>
        <w:t>界面，可在维护界面维护</w:t>
      </w:r>
      <w:r>
        <w:rPr>
          <w:rFonts w:hint="eastAsia"/>
          <w:highlight w:val="none"/>
          <w:lang w:eastAsia="zh-CN"/>
        </w:rPr>
        <w:t>审计机构管理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62" w:name="_Toc587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界面（同主体信息）</w:t>
      </w:r>
      <w:bookmarkEnd w:id="762"/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【主体资质】默认选择“审计机构”，且不可更改</w:t>
      </w:r>
    </w:p>
    <w:p>
      <w:pPr>
        <w:pStyle w:val="24"/>
        <w:numPr>
          <w:ilvl w:val="0"/>
          <w:numId w:val="0"/>
        </w:numPr>
        <w:shd w:val="clear"/>
        <w:tabs>
          <w:tab w:val="left" w:pos="1809"/>
        </w:tabs>
        <w:spacing w:line="360" w:lineRule="auto"/>
        <w:jc w:val="center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4537710" cy="3486785"/>
            <wp:effectExtent l="0" t="0" r="3810" b="3175"/>
            <wp:docPr id="172" name="图片 172" descr="审计机构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审计机构管理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63" w:name="_Toc2326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763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6"/>
        <w:gridCol w:w="30"/>
        <w:gridCol w:w="1080"/>
        <w:gridCol w:w="1569"/>
        <w:gridCol w:w="1468"/>
        <w:gridCol w:w="3619"/>
      </w:tblGrid>
      <w:tr>
        <w:tblPrEx>
          <w:tblLayout w:type="fixed"/>
        </w:tblPrEx>
        <w:trPr>
          <w:jc w:val="center"/>
        </w:trPr>
        <w:tc>
          <w:tcPr>
            <w:tcW w:w="1486" w:type="dxa"/>
            <w:gridSpan w:val="3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37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文本框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1.证券公司2.基金公司3.信托公司4.商业银行5.保险公司6.期货公司（经纪公司）7.财务公司8.资产管理公司（保险）9.证券交易所10.期货交易所11.证券登记机构12.全国社保基金13.其他企业单位14.个人15.投资基金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上级主体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选择已存在主体，作为其下一级主体，主界面主子结构展示</w:t>
            </w:r>
          </w:p>
        </w:tc>
      </w:tr>
      <w:tr>
        <w:tblPrEx>
          <w:tblLayout w:type="fixed"/>
        </w:tblPrEx>
        <w:trPr>
          <w:trHeight w:val="174" w:hRule="atLeast"/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主体资质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复选框；多选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管理人2.托管人3.主托管人4.账户管理人5.次托管人6.担保人7.投资顾问8.信托人9.销售渠道10.结算会员11.保险委托12.第3方委托13.受托人14.委托人15.发行人16.对手方17.电子对账18.外包服务机构19.审计机构20.注册登记机构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组织形式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871" w:hRule="atLeast"/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加载身份证等证件类型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注册资本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资本币种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加载币种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存续期间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85" w:hRule="atLeast"/>
          <w:jc w:val="center"/>
        </w:trPr>
        <w:tc>
          <w:tcPr>
            <w:tcW w:w="406" w:type="dxa"/>
            <w:gridSpan w:val="2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加载主体资质</w:t>
            </w:r>
          </w:p>
        </w:tc>
      </w:tr>
      <w:tr>
        <w:tblPrEx>
          <w:tblLayout w:type="fixed"/>
        </w:tblPrEx>
        <w:trPr>
          <w:trHeight w:val="661" w:hRule="atLeast"/>
          <w:jc w:val="center"/>
        </w:trPr>
        <w:tc>
          <w:tcPr>
            <w:tcW w:w="406" w:type="dxa"/>
            <w:gridSpan w:val="2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1-中国证券监督管理委员会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2-中国银行业监督管理委员会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3-中国保险监督管理委员会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批准文号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 xml:space="preserve"> 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公司网址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客服电话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37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110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tabs>
          <w:tab w:val="left" w:pos="1809"/>
        </w:tabs>
        <w:spacing w:line="360" w:lineRule="auto"/>
        <w:rPr>
          <w:rFonts w:hint="eastAsia"/>
          <w:highlight w:val="none"/>
          <w:lang w:eastAsia="zh-CN"/>
        </w:rPr>
      </w:pPr>
    </w:p>
    <w:p>
      <w:pPr>
        <w:pStyle w:val="4"/>
        <w:shd w:val="clear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764" w:name="_Toc7827_WPSOffice_Level3"/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审计产品管理</w:t>
      </w:r>
      <w:bookmarkEnd w:id="764"/>
    </w:p>
    <w:p>
      <w:pPr>
        <w:pStyle w:val="5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产品绑定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shd w:val="clear"/>
        <w:ind w:left="420" w:leftChars="0"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在主界面上方点选一条审计机构信息，联动下方的审计产品管理，</w:t>
      </w: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63880" cy="266700"/>
            <wp:effectExtent l="0" t="0" r="0" b="7620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产品绑定界面，可在绑定界面绑定产品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绑定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（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若选择某年度，如该年度审计机构和产品未绑定，则下面的产品列表均未勾选，用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户可任意勾选产品；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 xml:space="preserve">  （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若选择某年度，如该年度审计机构和产品已绑定过，则产品列表中已绑定的产品勾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选“√”，用户只可对未勾选的产品进行勾选和取消勾选操作。</w:t>
      </w: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shd w:val="clear"/>
        <w:rPr>
          <w:highlight w:val="none"/>
        </w:rPr>
      </w:pPr>
      <w:r>
        <w:drawing>
          <wp:inline distT="0" distB="0" distL="114300" distR="114300">
            <wp:extent cx="5269230" cy="4092575"/>
            <wp:effectExtent l="0" t="0" r="3810" b="698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highlight w:val="none"/>
        </w:rPr>
      </w:pPr>
    </w:p>
    <w:p>
      <w:pPr>
        <w:pStyle w:val="5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产品解绑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</w:rPr>
      </w:pPr>
      <w:r>
        <w:rPr>
          <w:rFonts w:hint="eastAsia"/>
          <w:highlight w:val="none"/>
        </w:rPr>
        <w:t>解除某一年度，产品和审计机构的绑定关系</w:t>
      </w:r>
      <w:r>
        <w:rPr>
          <w:rFonts w:hint="eastAsia"/>
          <w:highlight w:val="none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eastAsia="zh-CN"/>
        </w:rPr>
        <w:t>在主界面上方点选一条审计机构信息</w:t>
      </w:r>
      <w:r>
        <w:rPr>
          <w:rFonts w:hint="eastAsia"/>
          <w:highlight w:val="none"/>
        </w:rPr>
        <w:t>——</w:t>
      </w:r>
      <w:r>
        <w:rPr>
          <w:rFonts w:hint="eastAsia"/>
          <w:highlight w:val="none"/>
          <w:lang w:eastAsia="zh-CN"/>
        </w:rPr>
        <w:t>》在主界面下方</w:t>
      </w:r>
      <w:r>
        <w:rPr>
          <w:rFonts w:hint="eastAsia"/>
          <w:highlight w:val="none"/>
        </w:rPr>
        <w:t>勾选审计机构某年度的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</w:rPr>
        <w:t>一条/多条记录——》点击“反审核”——》点击</w:t>
      </w:r>
      <w:r>
        <w:rPr>
          <w:rFonts w:hint="eastAsia"/>
          <w:highlight w:val="none"/>
          <w:lang w:eastAsia="zh-CN"/>
        </w:rPr>
        <w:t>“解绑”</w:t>
      </w:r>
      <w:r>
        <w:rPr>
          <w:rFonts w:hint="eastAsia"/>
          <w:highlight w:val="none"/>
        </w:rPr>
        <w:t>——》取消勾选，则解除绑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</w:rPr>
        <w:t>定——》保存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解绑界面</w:t>
      </w:r>
      <w:r>
        <w:rPr>
          <w:rFonts w:hint="eastAsia"/>
          <w:highlight w:val="none"/>
        </w:rPr>
        <w:t>加载所有和审计机构绑定的产品，且已勾上；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已</w:t>
      </w:r>
      <w:r>
        <w:rPr>
          <w:rFonts w:hint="eastAsia"/>
          <w:highlight w:val="none"/>
        </w:rPr>
        <w:t>审核的记录不可取消勾选，未审核的记录可取消勾选；</w:t>
      </w:r>
    </w:p>
    <w:p>
      <w:pPr>
        <w:shd w:val="clear"/>
        <w:rPr>
          <w:highlight w:val="none"/>
        </w:rPr>
      </w:pPr>
      <w:r>
        <w:drawing>
          <wp:inline distT="0" distB="0" distL="114300" distR="114300">
            <wp:extent cx="5271135" cy="2665095"/>
            <wp:effectExtent l="0" t="0" r="1905" b="1905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auto"/>
          <w:lang w:eastAsia="zh-CN"/>
        </w:rPr>
      </w:pPr>
      <w:bookmarkStart w:id="765" w:name="_Toc20906_WPSOffice_Level3"/>
      <w:r>
        <w:rPr>
          <w:rFonts w:hint="eastAsia"/>
          <w:color w:val="auto"/>
          <w:lang w:eastAsia="zh-CN"/>
        </w:rPr>
        <w:t>审计费用管理</w:t>
      </w:r>
      <w:bookmarkEnd w:id="765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1)列表展示各年度，每个产品的审计费用情况，初始状态下，记录均为“未审核”状态；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2)按钮说明：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a.“导入”，用户通过Excel导入审计机构报价（暂不支持）；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b.“设置”，用户选中/多选记录，点击“设置”，进入设置界面；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c.“预算”，c1)自动计算得到各产品的预算金额；c2)计算出审计机构报价和预算金额之间的差额；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d.“保存”，保存后，退出设置模式，且记录处于未审核状态；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55260" cy="2399030"/>
            <wp:effectExtent l="0" t="0" r="2540" b="889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766" w:name="_Toc19494_WPSOffice_Level2"/>
      <w:r>
        <w:rPr>
          <w:rFonts w:hint="eastAsia"/>
          <w:sz w:val="28"/>
          <w:szCs w:val="28"/>
          <w:highlight w:val="none"/>
          <w:lang w:val="en-US" w:eastAsia="zh-CN"/>
        </w:rPr>
        <w:t>附件类型管理</w:t>
      </w:r>
      <w:bookmarkEnd w:id="766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67" w:name="_Toc30691_WPSOffice_Level3"/>
      <w:r>
        <w:rPr>
          <w:rFonts w:hint="eastAsia"/>
          <w:highlight w:val="none"/>
          <w:lang w:val="en-US" w:eastAsia="zh-CN"/>
        </w:rPr>
        <w:t>附件类型管理主界面</w:t>
      </w:r>
      <w:bookmarkEnd w:id="767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68" w:name="_Toc2276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68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1）</w:t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打开【公共功能】--【附件类型管理】；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eastAsia="zh-CN"/>
        </w:rPr>
        <w:t>系统界面加载【附件类型管理】的主界面；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769" w:name="_Toc17445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769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drawing>
          <wp:inline distT="0" distB="0" distL="114300" distR="114300">
            <wp:extent cx="5269865" cy="2416175"/>
            <wp:effectExtent l="0" t="0" r="3175" b="6985"/>
            <wp:docPr id="18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70" w:name="_Toc3153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770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71" w:name="_Toc16633_WPSOffice_Level3"/>
      <w:r>
        <w:rPr>
          <w:rFonts w:hint="eastAsia"/>
          <w:highlight w:val="none"/>
          <w:lang w:val="en-US" w:eastAsia="zh-CN"/>
        </w:rPr>
        <w:t>附件类型管理维护</w:t>
      </w:r>
      <w:bookmarkEnd w:id="771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72" w:name="_Toc2870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72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附件类型管理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界面，可在维护界面维护附件类型管理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773" w:name="_Toc23902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773"/>
    </w:p>
    <w:p>
      <w:pPr>
        <w:shd w:val="clear"/>
        <w:spacing w:line="360" w:lineRule="auto"/>
        <w:jc w:val="both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69865" cy="1869440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  <w:bookmarkStart w:id="774" w:name="_Toc2873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元素说明</w:t>
      </w:r>
      <w:bookmarkEnd w:id="774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附件类型</w:t>
            </w:r>
          </w:p>
        </w:tc>
        <w:tc>
          <w:tcPr>
            <w:tcW w:w="147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阶段名称</w:t>
            </w:r>
          </w:p>
        </w:tc>
        <w:tc>
          <w:tcPr>
            <w:tcW w:w="147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展示左侧产品阶段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上传权限</w:t>
            </w:r>
          </w:p>
        </w:tc>
        <w:tc>
          <w:tcPr>
            <w:tcW w:w="147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设置上传岗位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下载权限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设置下载岗位</w:t>
            </w:r>
          </w:p>
        </w:tc>
      </w:tr>
    </w:tbl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775" w:name="_Toc15019_WPSOffice_Level2"/>
      <w:r>
        <w:rPr>
          <w:rFonts w:hint="eastAsia"/>
          <w:sz w:val="28"/>
          <w:szCs w:val="28"/>
          <w:highlight w:val="none"/>
          <w:lang w:val="en-US" w:eastAsia="zh-CN"/>
        </w:rPr>
        <w:t>产品文档管理</w:t>
      </w:r>
      <w:bookmarkEnd w:id="775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76" w:name="_Toc1991_WPSOffice_Level3"/>
      <w:r>
        <w:rPr>
          <w:rFonts w:hint="eastAsia"/>
          <w:highlight w:val="none"/>
          <w:lang w:val="en-US" w:eastAsia="zh-CN"/>
        </w:rPr>
        <w:t>产品文档管理主界面</w:t>
      </w:r>
      <w:bookmarkEnd w:id="776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77" w:name="_Toc2889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77"/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1）</w:t>
      </w:r>
      <w:r>
        <w:rPr>
          <w:rFonts w:hint="eastAsia" w:ascii="宋体" w:hAnsi="宋体"/>
          <w:sz w:val="21"/>
          <w:highlight w:val="none"/>
          <w:lang w:eastAsia="zh-CN"/>
        </w:rPr>
        <w:t>打开【公共功能】--【产品文档管理】；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eastAsia="zh-CN"/>
        </w:rPr>
        <w:t>系统界面加载【产品文档管理】的主界面；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3）点击相应操作按钮，可以对信息进行上传、下载、删除、审核、反审核、查询的操作；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778" w:name="_Toc1525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778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drawing>
          <wp:inline distT="0" distB="0" distL="114300" distR="114300">
            <wp:extent cx="5261610" cy="2416175"/>
            <wp:effectExtent l="0" t="0" r="11430" b="6985"/>
            <wp:docPr id="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779" w:name="_Toc3053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779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Layout w:type="fixed"/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上传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下载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下载已上传文档信息；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780" w:name="_Toc27757_WPSOffice_Level3"/>
      <w:r>
        <w:rPr>
          <w:rFonts w:hint="eastAsia"/>
          <w:highlight w:val="none"/>
          <w:lang w:val="en-US" w:eastAsia="zh-CN"/>
        </w:rPr>
        <w:t>产品文档管理维护</w:t>
      </w:r>
      <w:bookmarkEnd w:id="780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bookmarkStart w:id="781" w:name="_Toc2478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781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94360" cy="274320"/>
            <wp:effectExtent l="0" t="0" r="0" b="0"/>
            <wp:docPr id="1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产品文档管理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界面，可在维护界面维护产品文档管理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782" w:name="_Toc15040_WPSOffice_Level3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782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4846955" cy="1990090"/>
            <wp:effectExtent l="0" t="0" r="14605" b="6350"/>
            <wp:docPr id="1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highlight w:val="none"/>
          <w:lang w:val="en-US" w:eastAsia="zh-CN"/>
        </w:rPr>
      </w:pPr>
      <w:bookmarkStart w:id="783" w:name="_Toc1238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元素说明</w:t>
      </w:r>
      <w:bookmarkEnd w:id="783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66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产品名称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选择产品名称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根据选择产品名称自动带出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附件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只读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点击选择附件按钮，选择产品文档上传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6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shd w:val="clear"/>
        <w:rPr>
          <w:rFonts w:hint="eastAsia"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784" w:name="_Toc11900_WPSOffice_Level1"/>
      <w:r>
        <w:rPr>
          <w:rFonts w:hint="eastAsia"/>
          <w:sz w:val="32"/>
          <w:szCs w:val="32"/>
          <w:highlight w:val="none"/>
          <w:lang w:val="en-US" w:eastAsia="zh-CN"/>
        </w:rPr>
        <w:t>提醒管理</w:t>
      </w:r>
      <w:bookmarkEnd w:id="784"/>
    </w:p>
    <w:p>
      <w:pPr>
        <w:pStyle w:val="24"/>
        <w:numPr>
          <w:ilvl w:val="0"/>
          <w:numId w:val="3"/>
        </w:numPr>
        <w:shd w:val="clear"/>
        <w:rPr>
          <w:rFonts w:hint="eastAsia"/>
          <w:sz w:val="21"/>
          <w:szCs w:val="22"/>
          <w:highlight w:val="none"/>
        </w:rPr>
      </w:pPr>
      <w:r>
        <w:rPr>
          <w:rFonts w:hint="eastAsia"/>
          <w:sz w:val="21"/>
          <w:szCs w:val="22"/>
          <w:highlight w:val="none"/>
          <w:lang w:eastAsia="zh-CN"/>
        </w:rPr>
        <w:t>提醒管理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我的任务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产品日历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产品提醒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公用提醒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提醒规则管理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eastAsia="zh-CN"/>
        </w:rPr>
        <w:t>提醒类型管理</w:t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785" w:name="_Toc26432_WPSOffice_Level2"/>
      <w:r>
        <w:rPr>
          <w:rFonts w:hint="eastAsia"/>
          <w:highlight w:val="none"/>
          <w:lang w:val="en-US" w:eastAsia="zh-CN"/>
        </w:rPr>
        <w:t>我的任务</w:t>
      </w:r>
      <w:bookmarkEnd w:id="785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786" w:name="_Toc2820_WPSOffice_Level3"/>
      <w:r>
        <w:rPr>
          <w:rFonts w:hint="eastAsia"/>
          <w:highlight w:val="none"/>
          <w:lang w:val="en-US" w:eastAsia="zh-CN"/>
        </w:rPr>
        <w:t>待办任务</w:t>
      </w:r>
      <w:bookmarkEnd w:id="78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点击【提醒管理】--【我的任务】，进入我的任务功能界面；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【待办任务】为当前用户所有未完成的提醒事项。</w:t>
      </w:r>
    </w:p>
    <w:p>
      <w:pPr>
        <w:pStyle w:val="24"/>
        <w:numPr>
          <w:ilvl w:val="0"/>
          <w:numId w:val="54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87" w:name="_Toc1400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787"/>
    </w:p>
    <w:p>
      <w:pPr>
        <w:pStyle w:val="24"/>
        <w:numPr>
          <w:ilvl w:val="0"/>
          <w:numId w:val="55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开始任务</w:t>
      </w:r>
    </w:p>
    <w:p>
      <w:pPr>
        <w:pStyle w:val="24"/>
        <w:numPr>
          <w:ilvl w:val="0"/>
          <w:numId w:val="5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点击“开始任务”按钮，系统记录任务‘开始时间’和‘办理人’；</w:t>
      </w:r>
    </w:p>
    <w:p>
      <w:pPr>
        <w:pStyle w:val="24"/>
        <w:numPr>
          <w:ilvl w:val="0"/>
          <w:numId w:val="5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任务开始后，“完成任务”按钮自动激活；</w:t>
      </w:r>
    </w:p>
    <w:p>
      <w:pPr>
        <w:pStyle w:val="24"/>
        <w:numPr>
          <w:ilvl w:val="0"/>
          <w:numId w:val="5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点击“完成任务”按钮，系统记录任务‘结束时间’，原“待办任务”记录自动转移至“已完成任务”分页。</w:t>
      </w:r>
    </w:p>
    <w:p>
      <w:pPr>
        <w:pStyle w:val="24"/>
        <w:numPr>
          <w:ilvl w:val="0"/>
          <w:numId w:val="55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取消任务</w:t>
      </w:r>
    </w:p>
    <w:p>
      <w:pPr>
        <w:pStyle w:val="24"/>
        <w:numPr>
          <w:ilvl w:val="0"/>
          <w:numId w:val="57"/>
        </w:numPr>
        <w:shd w:val="clear"/>
        <w:spacing w:line="360" w:lineRule="auto"/>
        <w:ind w:left="126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点击“取消任务”按钮，系统记录任务‘结束时间’；</w:t>
      </w:r>
    </w:p>
    <w:p>
      <w:pPr>
        <w:pStyle w:val="24"/>
        <w:numPr>
          <w:ilvl w:val="0"/>
          <w:numId w:val="57"/>
        </w:numPr>
        <w:shd w:val="clear"/>
        <w:spacing w:line="360" w:lineRule="auto"/>
        <w:ind w:left="126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原“待办任务”记录自动转移至“已完成任务”分页。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54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88" w:name="_Toc3025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功能逻辑</w:t>
      </w:r>
      <w:bookmarkEnd w:id="788"/>
    </w:p>
    <w:p>
      <w:pPr>
        <w:pStyle w:val="24"/>
        <w:numPr>
          <w:ilvl w:val="0"/>
          <w:numId w:val="58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任务记录的颜色</w:t>
      </w:r>
    </w:p>
    <w:p>
      <w:pPr>
        <w:pStyle w:val="24"/>
        <w:numPr>
          <w:ilvl w:val="0"/>
          <w:numId w:val="59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“红色”表示‘该任务紧急’，需当前用户关注并尽快完成；</w:t>
      </w:r>
    </w:p>
    <w:p>
      <w:pPr>
        <w:pStyle w:val="24"/>
        <w:numPr>
          <w:ilvl w:val="0"/>
          <w:numId w:val="59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触发红色任务有两种情况：</w:t>
      </w:r>
    </w:p>
    <w:p>
      <w:pPr>
        <w:pStyle w:val="24"/>
        <w:numPr>
          <w:ilvl w:val="0"/>
          <w:numId w:val="60"/>
        </w:numPr>
        <w:shd w:val="clear"/>
        <w:spacing w:line="360" w:lineRule="auto"/>
        <w:ind w:left="840" w:leftChars="0" w:hanging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催办；</w:t>
      </w:r>
    </w:p>
    <w:p>
      <w:pPr>
        <w:pStyle w:val="24"/>
        <w:numPr>
          <w:ilvl w:val="0"/>
          <w:numId w:val="60"/>
        </w:numPr>
        <w:shd w:val="clear"/>
        <w:spacing w:line="360" w:lineRule="auto"/>
        <w:ind w:left="840" w:leftChars="0" w:hanging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当前日期超过“任务截止日”。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54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89" w:name="_Toc2040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789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73040" cy="2410460"/>
            <wp:effectExtent l="0" t="0" r="0" b="12700"/>
            <wp:docPr id="1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4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0" w:name="_Toc722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790"/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记录任务的开始时间；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记录任务的办理人，即点击“开始任务”的用户；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791" w:name="_Toc2203_WPSOffice_Level3"/>
      <w:r>
        <w:rPr>
          <w:rFonts w:hint="eastAsia"/>
          <w:highlight w:val="none"/>
          <w:lang w:val="en-US" w:eastAsia="zh-CN"/>
        </w:rPr>
        <w:t>已结束任务</w:t>
      </w:r>
      <w:bookmarkEnd w:id="7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记录当前用户已完成、已取消的任务记录。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【待办任务】中，点击“完成任务”/“取消任务”后，任务记录进入【已结束任务】。</w:t>
      </w:r>
    </w:p>
    <w:p>
      <w:pPr>
        <w:pStyle w:val="24"/>
        <w:numPr>
          <w:ilvl w:val="0"/>
          <w:numId w:val="6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2" w:name="_Toc3024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792"/>
    </w:p>
    <w:p>
      <w:pPr>
        <w:pStyle w:val="24"/>
        <w:numPr>
          <w:ilvl w:val="0"/>
          <w:numId w:val="62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激活任务</w:t>
      </w:r>
    </w:p>
    <w:p>
      <w:pPr>
        <w:pStyle w:val="24"/>
        <w:numPr>
          <w:ilvl w:val="0"/>
          <w:numId w:val="63"/>
        </w:numPr>
        <w:shd w:val="clear"/>
        <w:spacing w:line="360" w:lineRule="auto"/>
        <w:ind w:left="845" w:leftChars="0" w:firstLine="0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点击“激活任务”按钮；</w:t>
      </w:r>
    </w:p>
    <w:p>
      <w:pPr>
        <w:pStyle w:val="24"/>
        <w:numPr>
          <w:ilvl w:val="0"/>
          <w:numId w:val="63"/>
        </w:numPr>
        <w:shd w:val="clear"/>
        <w:spacing w:line="360" w:lineRule="auto"/>
        <w:ind w:left="845" w:leftChars="0" w:firstLine="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被取消的任务记录进入【待办任务】；</w:t>
      </w:r>
    </w:p>
    <w:p>
      <w:pPr>
        <w:pStyle w:val="24"/>
        <w:numPr>
          <w:ilvl w:val="0"/>
          <w:numId w:val="63"/>
        </w:numPr>
        <w:shd w:val="clear"/>
        <w:spacing w:line="360" w:lineRule="auto"/>
        <w:ind w:left="84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任务被激活，可重新开始任务。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5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6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3" w:name="_Toc2364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793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4150" cy="2406650"/>
            <wp:effectExtent l="0" t="0" r="8890" b="1270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6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4" w:name="_Toc237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794"/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记录任务的“开始时间”；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记录任务的“完成时间”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/“取消时间”；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的用户；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795" w:name="_Toc24574_WPSOffice_Level3"/>
      <w:r>
        <w:rPr>
          <w:rFonts w:hint="eastAsia"/>
          <w:highlight w:val="none"/>
          <w:lang w:val="en-US" w:eastAsia="zh-CN"/>
        </w:rPr>
        <w:t>所有待办任务</w:t>
      </w:r>
      <w:bookmarkEnd w:id="79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整合主管、领导所管理人员的所有待办任务。</w:t>
      </w:r>
    </w:p>
    <w:p>
      <w:pPr>
        <w:pStyle w:val="24"/>
        <w:numPr>
          <w:ilvl w:val="0"/>
          <w:numId w:val="64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6" w:name="_Toc378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796"/>
    </w:p>
    <w:p>
      <w:pPr>
        <w:pStyle w:val="24"/>
        <w:numPr>
          <w:ilvl w:val="0"/>
          <w:numId w:val="65"/>
        </w:numPr>
        <w:shd w:val="clear"/>
        <w:spacing w:line="360" w:lineRule="auto"/>
        <w:ind w:left="84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催办</w:t>
      </w:r>
    </w:p>
    <w:p>
      <w:pPr>
        <w:pStyle w:val="24"/>
        <w:numPr>
          <w:ilvl w:val="0"/>
          <w:numId w:val="6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点击“催办”按钮，待办任务的状态变更为“催办”；</w:t>
      </w:r>
    </w:p>
    <w:p>
      <w:pPr>
        <w:pStyle w:val="24"/>
        <w:numPr>
          <w:ilvl w:val="0"/>
          <w:numId w:val="6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系统自动发送“催办”邮件、短信至当事人。</w:t>
      </w:r>
    </w:p>
    <w:p>
      <w:pPr>
        <w:pStyle w:val="24"/>
        <w:numPr>
          <w:ilvl w:val="0"/>
          <w:numId w:val="65"/>
        </w:numPr>
        <w:shd w:val="clear"/>
        <w:spacing w:line="360" w:lineRule="auto"/>
        <w:ind w:left="84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取消任务</w:t>
      </w:r>
    </w:p>
    <w:p>
      <w:pPr>
        <w:pStyle w:val="24"/>
        <w:numPr>
          <w:ilvl w:val="0"/>
          <w:numId w:val="67"/>
        </w:numPr>
        <w:shd w:val="clear"/>
        <w:spacing w:line="360" w:lineRule="auto"/>
        <w:ind w:left="126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点击“取消任务”按钮，系统记录任务‘结束时间’；</w:t>
      </w:r>
    </w:p>
    <w:p>
      <w:pPr>
        <w:pStyle w:val="24"/>
        <w:numPr>
          <w:ilvl w:val="0"/>
          <w:numId w:val="67"/>
        </w:numPr>
        <w:shd w:val="clear"/>
        <w:spacing w:line="360" w:lineRule="auto"/>
        <w:ind w:left="126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原“待办任务”记录自动转移至“已完成任务”分页。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64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97" w:name="_Toc1820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797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73040" cy="2410460"/>
            <wp:effectExtent l="0" t="0" r="0" b="12700"/>
            <wp:docPr id="1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4"/>
        </w:numPr>
        <w:shd w:val="clear"/>
        <w:spacing w:line="360" w:lineRule="auto"/>
        <w:ind w:left="0" w:leftChars="0" w:firstLine="400" w:firstLineChars="0"/>
        <w:rPr>
          <w:rFonts w:hint="eastAsia"/>
          <w:lang w:val="en-US" w:eastAsia="zh-CN"/>
        </w:rPr>
      </w:pPr>
      <w:bookmarkStart w:id="798" w:name="_Toc3044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798"/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记录任务的开始时间；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记录任务的办理人，即点击“开始任务”的用户；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799" w:name="_Toc10369_WPSOffice_Level3"/>
      <w:r>
        <w:rPr>
          <w:rFonts w:hint="eastAsia"/>
          <w:highlight w:val="none"/>
          <w:lang w:val="en-US" w:eastAsia="zh-CN"/>
        </w:rPr>
        <w:t>所有已结束任务</w:t>
      </w:r>
      <w:bookmarkEnd w:id="79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整合主管、领导所管理人员的所有已完成、已结束任务。</w:t>
      </w:r>
    </w:p>
    <w:p>
      <w:pPr>
        <w:pStyle w:val="24"/>
        <w:numPr>
          <w:ilvl w:val="0"/>
          <w:numId w:val="6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0" w:name="_Toc1206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00"/>
    </w:p>
    <w:p>
      <w:pPr>
        <w:pStyle w:val="24"/>
        <w:numPr>
          <w:ilvl w:val="0"/>
          <w:numId w:val="69"/>
        </w:numPr>
        <w:shd w:val="clear"/>
        <w:spacing w:line="360" w:lineRule="auto"/>
        <w:ind w:left="84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激活任务</w:t>
      </w:r>
    </w:p>
    <w:p>
      <w:pPr>
        <w:pStyle w:val="24"/>
        <w:numPr>
          <w:ilvl w:val="0"/>
          <w:numId w:val="70"/>
        </w:numPr>
        <w:shd w:val="clear"/>
        <w:spacing w:line="360" w:lineRule="auto"/>
        <w:ind w:left="126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点击“激活任务”按钮；</w:t>
      </w:r>
    </w:p>
    <w:p>
      <w:pPr>
        <w:pStyle w:val="24"/>
        <w:numPr>
          <w:ilvl w:val="0"/>
          <w:numId w:val="70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被取消的任务记录进入【待办任务】；</w:t>
      </w:r>
    </w:p>
    <w:p>
      <w:pPr>
        <w:pStyle w:val="24"/>
        <w:numPr>
          <w:ilvl w:val="0"/>
          <w:numId w:val="70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任务被激活，可重新“开始任务”。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6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1" w:name="_Toc2811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01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416175"/>
            <wp:effectExtent l="0" t="0" r="5715" b="6985"/>
            <wp:docPr id="1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2" w:name="_Toc307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802"/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记录任务的“开始时间”；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记录任务的“完成时间”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/“取消时间”；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的用户；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03" w:name="_Toc19715_WPSOffice_Level2"/>
      <w:r>
        <w:rPr>
          <w:rFonts w:hint="eastAsia"/>
          <w:highlight w:val="none"/>
          <w:lang w:val="en-US" w:eastAsia="zh-CN"/>
        </w:rPr>
        <w:t>产品日历</w:t>
      </w:r>
      <w:bookmarkEnd w:id="80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jc w:val="both"/>
        <w:textAlignment w:val="auto"/>
        <w:outlineLvl w:val="9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点击【提醒管理】--【产品日历】，进入产品日历模块；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产品日历分三个区域：1-查询区域；2-日历区域；3-提醒事项区域。</w:t>
      </w:r>
    </w:p>
    <w:p>
      <w:pPr>
        <w:pStyle w:val="24"/>
        <w:numPr>
          <w:ilvl w:val="0"/>
          <w:numId w:val="7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4" w:name="_Toc2783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04"/>
    </w:p>
    <w:p>
      <w:pPr>
        <w:pStyle w:val="24"/>
        <w:numPr>
          <w:ilvl w:val="0"/>
          <w:numId w:val="72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查询提醒事项（通过查询条件实现）</w:t>
      </w:r>
    </w:p>
    <w:p>
      <w:pPr>
        <w:pStyle w:val="24"/>
        <w:numPr>
          <w:ilvl w:val="0"/>
          <w:numId w:val="73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在【查询区域】输入查询条件，点击“查询”；</w:t>
      </w:r>
    </w:p>
    <w:p>
      <w:pPr>
        <w:pStyle w:val="24"/>
        <w:numPr>
          <w:ilvl w:val="0"/>
          <w:numId w:val="73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符合查询条件的日期，在【日历区域】中以“红色”展示。</w:t>
      </w:r>
    </w:p>
    <w:p>
      <w:pPr>
        <w:pStyle w:val="24"/>
        <w:numPr>
          <w:ilvl w:val="0"/>
          <w:numId w:val="72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查看“特定日期”提醒事项</w:t>
      </w:r>
    </w:p>
    <w:p>
      <w:pPr>
        <w:pStyle w:val="24"/>
        <w:numPr>
          <w:ilvl w:val="0"/>
          <w:numId w:val="74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在【日历区域】选中特定的日期；</w:t>
      </w:r>
    </w:p>
    <w:p>
      <w:pPr>
        <w:pStyle w:val="24"/>
        <w:numPr>
          <w:ilvl w:val="0"/>
          <w:numId w:val="74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【提醒事项区域】展示所选日期所有的“提醒事件”。</w:t>
      </w:r>
    </w:p>
    <w:p>
      <w:pPr>
        <w:pStyle w:val="24"/>
        <w:numPr>
          <w:ilvl w:val="0"/>
          <w:numId w:val="7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5" w:name="_Toc3127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05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24145" cy="3507740"/>
            <wp:effectExtent l="0" t="0" r="3175" b="12700"/>
            <wp:docPr id="17" name="图片 2" descr="from clip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from clipboard"/>
                    <pic:cNvPicPr>
                      <a:picLocks noChangeAspect="1"/>
                    </pic:cNvPicPr>
                  </pic:nvPicPr>
                  <pic:blipFill>
                    <a:blip r:embed="rId82" r:link="rId83"/>
                    <a:srcRect t="814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7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6" w:name="_Toc2426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806"/>
    </w:p>
    <w:p>
      <w:pPr>
        <w:pStyle w:val="24"/>
        <w:numPr>
          <w:ilvl w:val="0"/>
          <w:numId w:val="75"/>
        </w:numPr>
        <w:shd w:val="clear"/>
        <w:spacing w:line="360" w:lineRule="auto"/>
        <w:ind w:left="84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查询区域</w:t>
      </w:r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6"/>
        <w:gridCol w:w="1471"/>
        <w:gridCol w:w="1468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256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选择产品记录；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分级代码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选择产品记录项下的分级产品；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加载自【提醒类型管理】的提醒类型记录；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下拉大选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76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业务提醒（日历中只展示：办理业务的日期）</w:t>
            </w:r>
          </w:p>
          <w:p>
            <w:pPr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（默认项）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2-所有提醒（日历中展示：办理业务的日期以及提醒办理业务的日期）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开始日期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查询开始日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结束日期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查询结束日</w:t>
            </w:r>
          </w:p>
        </w:tc>
      </w:tr>
    </w:tbl>
    <w:p>
      <w:pPr>
        <w:pStyle w:val="24"/>
        <w:numPr>
          <w:ilvl w:val="0"/>
          <w:numId w:val="75"/>
        </w:numPr>
        <w:shd w:val="clear"/>
        <w:spacing w:line="360" w:lineRule="auto"/>
        <w:ind w:left="84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提醒事项区域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提醒类型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提醒事件的类型，如:产品开放、收益分配、到期等...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查看属于哪个产品的提醒事件；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查看属于哪个产品的提醒事件；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当前提醒事项的业务日期；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距离业务日期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当前提醒事项距离业务日期的天数；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‘0天’表示当天为业务日期；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‘1天’表示距离业务日期还剩一天，即明天；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提醒内容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07" w:name="_Toc7521_WPSOffice_Level2"/>
      <w:r>
        <w:rPr>
          <w:rFonts w:hint="eastAsia"/>
          <w:highlight w:val="none"/>
          <w:lang w:val="en-US" w:eastAsia="zh-CN"/>
        </w:rPr>
        <w:t>产品提醒</w:t>
      </w:r>
      <w:bookmarkEnd w:id="807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08" w:name="_Toc30478_WPSOffice_Level3"/>
      <w:r>
        <w:rPr>
          <w:rFonts w:hint="eastAsia"/>
          <w:highlight w:val="none"/>
          <w:lang w:val="en-US" w:eastAsia="zh-CN"/>
        </w:rPr>
        <w:t>产品提醒主界面</w:t>
      </w:r>
      <w:bookmarkEnd w:id="808"/>
    </w:p>
    <w:p>
      <w:pPr>
        <w:pStyle w:val="24"/>
        <w:numPr>
          <w:ilvl w:val="0"/>
          <w:numId w:val="7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09" w:name="_Toc2181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09"/>
    </w:p>
    <w:p>
      <w:pPr>
        <w:pStyle w:val="24"/>
        <w:numPr>
          <w:ilvl w:val="0"/>
          <w:numId w:val="7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点击【提醒管理】--【产品提醒】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7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点击“添加”按钮，打开“产品提醒”的设置界面；</w:t>
      </w:r>
    </w:p>
    <w:p>
      <w:pPr>
        <w:pStyle w:val="24"/>
        <w:numPr>
          <w:ilvl w:val="0"/>
          <w:numId w:val="7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填写“产品提醒”设置参数，“保存”；</w:t>
      </w:r>
    </w:p>
    <w:p>
      <w:pPr>
        <w:pStyle w:val="24"/>
        <w:numPr>
          <w:ilvl w:val="0"/>
          <w:numId w:val="7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选中“产品提醒”记录，进行“审核”。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7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0" w:name="_Toc666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10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1610" cy="2412365"/>
            <wp:effectExtent l="0" t="0" r="11430" b="10795"/>
            <wp:docPr id="1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7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1" w:name="_Toc2876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811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12" w:name="_Toc30485_WPSOffice_Level3"/>
      <w:r>
        <w:rPr>
          <w:rFonts w:hint="eastAsia"/>
          <w:highlight w:val="none"/>
          <w:lang w:val="en-US" w:eastAsia="zh-CN"/>
        </w:rPr>
        <w:t>产品提醒维护</w:t>
      </w:r>
      <w:bookmarkEnd w:id="812"/>
    </w:p>
    <w:p>
      <w:pPr>
        <w:pStyle w:val="24"/>
        <w:numPr>
          <w:ilvl w:val="0"/>
          <w:numId w:val="7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3" w:name="_Toc766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13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25780" cy="274320"/>
            <wp:effectExtent l="0" t="0" r="762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产品提醒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界面，可在维护界面维护产品提醒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7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4" w:name="_Toc1220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14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drawing>
          <wp:inline distT="0" distB="0" distL="114300" distR="114300">
            <wp:extent cx="3641725" cy="3263265"/>
            <wp:effectExtent l="0" t="0" r="635" b="13335"/>
            <wp:docPr id="193" name="图片 193" descr="产品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产品提醒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7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5" w:name="_Toc29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815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415"/>
      </w:tblGrid>
      <w:tr>
        <w:tblPrEx>
          <w:tblLayout w:type="fixed"/>
        </w:tblPrEx>
        <w:trPr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415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136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基本信息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节假日群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产品全称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highlight w:val="none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分级代码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选择多个产品时，不可选择分级产品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加载【提醒类型管理】中的记录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规则生效日期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restart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1.设置后，本参数决定需要生成“业务日期”的时间范围；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2.如生效-失效日期为：2018-01-01——2018-12-31，则仅生成2018年的“业务日期”；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规则失效日期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continue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</w:t>
            </w:r>
            <w:r>
              <w:rPr>
                <w:rFonts w:hint="eastAsia" w:asciiTheme="minorEastAsia" w:hAnsi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岗位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加载提醒类型字段设置的提醒岗位名称及提醒内容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合同条款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提醒参数设置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1、选项及选项说明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1-提醒规则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（设置提醒规则及其他参数后，生成提醒日期）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（选择‘指定日期’后，在该日期进行提醒）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3-指定连续日期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（选择‘指定连续日期’后，在该指定连续日进行提醒）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1、“设置类型”=‘提醒规则’时展示；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2、选项：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1-无基准日期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2-指定基准日期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3-指定基准月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4-成立日期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5-募集开始日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6-募集截止日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7-提前结束募集日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8-清算日期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80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“基准类型”=‘指定基准日期’时，本字段由用户自行选择‘日期’；</w:t>
            </w:r>
          </w:p>
          <w:p>
            <w:pPr>
              <w:numPr>
                <w:ilvl w:val="0"/>
                <w:numId w:val="80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“基准类型”=‘成立日期’/‘募集开始日’/‘募集截止日’/‘提前结束募集日’/‘清算日期’时，本字段不可编辑，系统自动获取产品的该日期；</w:t>
            </w:r>
          </w:p>
          <w:p>
            <w:pPr>
              <w:numPr>
                <w:ilvl w:val="0"/>
                <w:numId w:val="80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“基准类型”=‘无基准日期’时，本字段隐藏；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1、“设置类型”=‘指定日期’时展示；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指定月份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1、“基准类型”=‘指定基准月’时，本字段由用户自行选择‘月份’；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起始日期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Merge w:val="restart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1、“设置类型”=‘指定连续日期’时展示；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截止日期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Merge w:val="continue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1、当“基准类型”不等于‘无基准日’时展示；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2、搭配字段“基准日期”、“指定月份”使用，表示从基准时间开始，间隔“封闭期”以后，提醒事项才开始生效；例如：成立日起，满六个月，每三个月的第一个工作日产品开放。“六个月”即为封闭期。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1-年（自然年）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2-年（运作年）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3-月（自然月）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4-月（运作月）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5-日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提醒规则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81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选择需要使用的提醒规则；</w:t>
            </w:r>
          </w:p>
          <w:p>
            <w:pPr>
              <w:numPr>
                <w:ilvl w:val="0"/>
                <w:numId w:val="81"/>
              </w:num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提醒规则加载自【提醒规则管理】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提醒频率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82"/>
              </w:numPr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用于设定从‘首次提醒日’开始至‘业务日期’，提醒当事人的频率；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2"/>
              </w:numPr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结合字段“提前N天提醒”使用；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3、选项和说明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0-每工作日提醒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（‘首次提醒日’至‘业务日期’每天提醒当事人员）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1-一次性提醒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（仅在‘首次提醒日’提醒当事人员）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2-周一提醒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（每周一提醒当事人员）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提前N天提醒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在‘业务日期’的基础上，设定需要提前提醒当事人员的天数；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节假日调整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0-遇节假日提前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1-遇节假日顺延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2-不遇节假日顺延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任务截止日（#N）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设定提醒事项的完成截止日，若到期到点未完成任务，系统自动发送邮件及短信提醒至当事人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任务截止日（#单位）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设置内容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点击按钮“生成设置”，系统根据用户设置的提醒参数，自动生成标准化的文字。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16" w:name="_Toc6852_WPSOffice_Level2"/>
      <w:r>
        <w:rPr>
          <w:rFonts w:hint="eastAsia"/>
          <w:highlight w:val="none"/>
          <w:lang w:val="en-US" w:eastAsia="zh-CN"/>
        </w:rPr>
        <w:t>公用提醒</w:t>
      </w:r>
      <w:bookmarkEnd w:id="816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17" w:name="_Toc27603_WPSOffice_Level3"/>
      <w:r>
        <w:rPr>
          <w:rFonts w:hint="eastAsia"/>
          <w:highlight w:val="none"/>
          <w:lang w:val="en-US" w:eastAsia="zh-CN"/>
        </w:rPr>
        <w:t>公用提醒主界面</w:t>
      </w:r>
      <w:bookmarkEnd w:id="817"/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8" w:name="_Toc3014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18"/>
    </w:p>
    <w:p>
      <w:pPr>
        <w:pStyle w:val="24"/>
        <w:numPr>
          <w:ilvl w:val="0"/>
          <w:numId w:val="8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点击【提醒管理】--【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公用提醒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8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点击“添加”按钮，打开“公用提醒”的设置界面；</w:t>
      </w:r>
    </w:p>
    <w:p>
      <w:pPr>
        <w:pStyle w:val="24"/>
        <w:numPr>
          <w:ilvl w:val="0"/>
          <w:numId w:val="8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填写“公用提醒”设置参数，“保存”；</w:t>
      </w:r>
    </w:p>
    <w:p>
      <w:pPr>
        <w:pStyle w:val="24"/>
        <w:numPr>
          <w:ilvl w:val="0"/>
          <w:numId w:val="8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选中“公用提醒”记录，进行“审核”。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19" w:name="_Toc112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19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4150" cy="2413000"/>
            <wp:effectExtent l="0" t="0" r="889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0" w:name="_Toc29677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820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21" w:name="_Toc12571_WPSOffice_Level3"/>
      <w:r>
        <w:rPr>
          <w:rFonts w:hint="eastAsia"/>
          <w:highlight w:val="none"/>
          <w:lang w:val="en-US" w:eastAsia="zh-CN"/>
        </w:rPr>
        <w:t>公用提醒维护</w:t>
      </w:r>
      <w:bookmarkEnd w:id="821"/>
    </w:p>
    <w:p>
      <w:pPr>
        <w:pStyle w:val="24"/>
        <w:numPr>
          <w:ilvl w:val="0"/>
          <w:numId w:val="8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2" w:name="_Toc3181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22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25780" cy="274320"/>
            <wp:effectExtent l="0" t="0" r="762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公用提醒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界面，可在维护界面维护公用提醒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8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3" w:name="_Toc2460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23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jc w:val="cente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drawing>
          <wp:inline distT="0" distB="0" distL="114300" distR="114300">
            <wp:extent cx="3941445" cy="3468370"/>
            <wp:effectExtent l="0" t="0" r="5715" b="6350"/>
            <wp:docPr id="5" name="图片 5" descr="公用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公用提醒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4" w:name="_Toc1543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824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381"/>
        <w:gridCol w:w="34"/>
      </w:tblGrid>
      <w:tr>
        <w:tblPrEx>
          <w:tblLayout w:type="fixed"/>
        </w:tblPrEx>
        <w:trPr>
          <w:gridAfter w:val="1"/>
          <w:wAfter w:w="34" w:type="dxa"/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基本信息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加载【提醒类型管理】中的记录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highlight w:val="none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1、选项及选项说明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1-提醒规则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（设置提醒规则及其他参数后，生成提醒日期）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（选择‘指定日期’后，在该日期进行提醒）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3-指定连续日期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（选择‘指定连续日期’后，在该指定连续日进行提醒）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规则生效日期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1.设置后，本参数决定需要生成“业务日期”的时间范围；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2.如生效-失效日期为：2018-01-01——2018-12-31，则仅生成2018年的“业务日期”；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规则失效日期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continue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</w:t>
            </w:r>
            <w:r>
              <w:rPr>
                <w:rFonts w:hint="eastAsia" w:asciiTheme="minorEastAsia" w:hAnsi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岗位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加载提醒类型字段设置的提醒岗位名称及提醒内容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合同条款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提醒参数设置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1、“设置类型”=‘提醒规则’时展示；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2、选项：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1-无基准日期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2-指定基准日期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3-指定基准月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4-成立日期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5-募集开始日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6-募集截止日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7-提前结束募集日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8-清算日期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1、“设置类型”=‘指定日期’时展示；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起始日期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1、“设置类型”=‘指定连续日期’时展示；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截止日期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Merge w:val="continue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1、当“基准类型”不等于‘无基准日’时展示；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2、搭配字段“基准日期”、“指定月份”使用，表示从基准时间开始，间隔“封闭期”以后，提醒事项才开始生效；例如：成立日起，满六个月，每三个月的第一个工作日产品开放。“六个月”即为封闭期。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1-年（自然年）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2-年（运作年）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3-月（自然月）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4-月（运作月）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5-日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提醒规则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numPr>
                <w:ilvl w:val="0"/>
                <w:numId w:val="86"/>
              </w:numPr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选择需要使用的提醒规则；</w:t>
            </w:r>
          </w:p>
          <w:p>
            <w:pPr>
              <w:numPr>
                <w:ilvl w:val="0"/>
                <w:numId w:val="86"/>
              </w:numPr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提醒规则加载自【提醒规则管理】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提醒岗位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提醒频率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87"/>
              </w:numPr>
              <w:suppressLineNumbers w:val="0"/>
              <w:ind w:left="0" w:leftChars="0" w:firstLine="300" w:firstLineChars="20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用于设定从‘首次提醒日’开始至‘业务日期’，提醒当事人的频率；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7"/>
              </w:numPr>
              <w:suppressLineNumbers w:val="0"/>
              <w:ind w:left="0" w:leftChars="0" w:firstLine="300" w:firstLineChars="20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结合字段“提前N天提醒”使用；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7"/>
              </w:numPr>
              <w:suppressLineNumbers w:val="0"/>
              <w:ind w:left="0" w:leftChars="0" w:firstLine="300" w:firstLineChars="20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选项和说明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0-每工作日提醒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（‘首次提醒日’至‘业务日期’每天提醒当事人员）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1-一次性提醒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（仅在‘首次提醒日’提醒当事人员）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2-周一提醒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（每周一提醒当事人员）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提前N天提醒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在‘业务日期’的基础上，设定需要提前提醒当事人员的天数；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节假日调整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0-遇节假日提前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1-遇节假日顺延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2-不遇节假日顺延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任务截止日（#N）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设定提醒事项的完成截止日，若到期到点未完成任务，系统自动发送邮件及短信提醒至当事人及其主管；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任务截止日（#单位）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color w:val="000000" w:themeColor="text1"/>
                <w:sz w:val="15"/>
                <w:szCs w:val="15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设置内容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点击按钮“生成设置”，系统根据用户设置的提醒参数，自动生成标准化的文字。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25" w:name="_Toc15571_WPSOffice_Level2"/>
      <w:r>
        <w:rPr>
          <w:rFonts w:hint="eastAsia"/>
          <w:highlight w:val="none"/>
          <w:lang w:val="en-US" w:eastAsia="zh-CN"/>
        </w:rPr>
        <w:t>提醒规则管理</w:t>
      </w:r>
      <w:bookmarkEnd w:id="825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26" w:name="_Toc18808_WPSOffice_Level3"/>
      <w:r>
        <w:rPr>
          <w:rFonts w:hint="eastAsia"/>
          <w:highlight w:val="none"/>
          <w:lang w:val="en-US" w:eastAsia="zh-CN"/>
        </w:rPr>
        <w:t>提醒规则管理主界面</w:t>
      </w:r>
      <w:bookmarkEnd w:id="8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用户创建的所有提醒规则在本界面统一管理。</w:t>
      </w:r>
    </w:p>
    <w:p>
      <w:pPr>
        <w:pStyle w:val="24"/>
        <w:numPr>
          <w:ilvl w:val="0"/>
          <w:numId w:val="8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7" w:name="_Toc2096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27"/>
    </w:p>
    <w:p>
      <w:pPr>
        <w:pStyle w:val="24"/>
        <w:numPr>
          <w:ilvl w:val="0"/>
          <w:numId w:val="8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点击【提醒管理】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提醒规则管理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8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点击“添加”按钮，打开提醒规则的创建界面；</w:t>
      </w:r>
    </w:p>
    <w:p>
      <w:pPr>
        <w:pStyle w:val="24"/>
        <w:numPr>
          <w:ilvl w:val="0"/>
          <w:numId w:val="8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填写规则参数，“保存”；</w:t>
      </w:r>
    </w:p>
    <w:p>
      <w:pPr>
        <w:pStyle w:val="24"/>
        <w:numPr>
          <w:ilvl w:val="0"/>
          <w:numId w:val="8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选中规则，进行“审核”。</w:t>
      </w:r>
    </w:p>
    <w:p>
      <w:pPr>
        <w:pStyle w:val="24"/>
        <w:numPr>
          <w:ilvl w:val="0"/>
          <w:numId w:val="8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8" w:name="_Toc1059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28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5420" cy="2684780"/>
            <wp:effectExtent l="0" t="0" r="7620" b="1270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8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29" w:name="_Toc392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829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30" w:name="_Toc7185_WPSOffice_Level3"/>
      <w:r>
        <w:rPr>
          <w:rFonts w:hint="eastAsia"/>
          <w:highlight w:val="none"/>
          <w:lang w:val="en-US" w:eastAsia="zh-CN"/>
        </w:rPr>
        <w:t>提醒规则管理维护</w:t>
      </w:r>
      <w:bookmarkEnd w:id="830"/>
    </w:p>
    <w:p>
      <w:pPr>
        <w:pStyle w:val="24"/>
        <w:numPr>
          <w:ilvl w:val="0"/>
          <w:numId w:val="9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1" w:name="_Toc2821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831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25780" cy="274320"/>
            <wp:effectExtent l="0" t="0" r="762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提醒规则管理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界面，可在维护界面维护提醒规则管理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9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2" w:name="_Toc1285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832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0500" cy="4119245"/>
            <wp:effectExtent l="0" t="0" r="2540" b="1079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9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3" w:name="_Toc320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  <w:bookmarkEnd w:id="833"/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300"/>
        <w:gridCol w:w="1117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77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30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11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90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周期频率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1-每N日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2-每N周（自然周）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3-每N月（自然月）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4-每N月（运作月）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5-每月（自然月）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6-每N年（自然年）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7-指定月份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8-每季度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9-奇数月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10-偶数月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N值（周期频率）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数字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指定月份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1-第N个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2-前N个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3-指定日期（自然日）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4-指定连续日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5-后N个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6-倒数第N个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7-倒数N个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8-第N个周N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日期类型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2-自然日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N值（类型）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  <w:t>数字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类型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=%N个%时展示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指定日期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eastAsia="宋体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类型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rPr>
                <w:rFonts w:ascii="Helvetica" w:hAnsi="Helvetica" w:eastAsia="Helvetica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</w:rPr>
              <w:t>指定日期（自然日）</w:t>
            </w:r>
            <w:r>
              <w:rPr>
                <w:rFonts w:hint="eastAsia" w:ascii="Helvetica" w:hAnsi="Helvetica" w:eastAsia="宋体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  <w:lang w:eastAsia="zh-CN"/>
              </w:rPr>
              <w:t>时展示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起始日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eastAsia="宋体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类型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rPr>
                <w:rFonts w:ascii="Helvetica" w:hAnsi="Helvetica" w:eastAsia="Helvetica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</w:rPr>
              <w:t>指定连续日</w:t>
            </w:r>
            <w:r>
              <w:rPr>
                <w:rFonts w:hint="eastAsia" w:ascii="Helvetica" w:hAnsi="Helvetica" w:eastAsia="宋体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  <w:lang w:eastAsia="zh-CN"/>
              </w:rPr>
              <w:t>时展示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截止日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类型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rPr>
                <w:rFonts w:ascii="Helvetica" w:hAnsi="Helvetica" w:eastAsia="Helvetica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</w:rPr>
              <w:t>指定连续日</w:t>
            </w:r>
            <w:r>
              <w:rPr>
                <w:rFonts w:hint="eastAsia" w:ascii="Helvetica" w:hAnsi="Helvetica" w:eastAsia="宋体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  <w:lang w:eastAsia="zh-CN"/>
              </w:rPr>
              <w:t>时展示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周N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="宋体" w:asciiTheme="minorEastAsia" w:hAnsi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类型=</w:t>
            </w:r>
            <w:r>
              <w:rPr>
                <w:rFonts w:ascii="Helvetica" w:hAnsi="Helvetica" w:eastAsia="Helvetica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</w:rPr>
              <w:t>第N个周N</w:t>
            </w:r>
            <w:r>
              <w:rPr>
                <w:rFonts w:hint="eastAsia" w:ascii="Helvetica" w:hAnsi="Helvetica" w:eastAsia="宋体" w:cs="Helvetica"/>
                <w:i w:val="0"/>
                <w:caps w:val="0"/>
                <w:color w:val="333333"/>
                <w:spacing w:val="0"/>
                <w:sz w:val="15"/>
                <w:szCs w:val="15"/>
                <w:shd w:val="clear" w:fill="FFFFFF"/>
                <w:lang w:eastAsia="zh-CN"/>
              </w:rPr>
              <w:t>时展示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3-三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4-四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5-五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6-六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000000" w:themeColor="text1"/>
                <w:kern w:val="0"/>
                <w:sz w:val="15"/>
                <w:szCs w:val="15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7-日</w:t>
            </w:r>
          </w:p>
        </w:tc>
      </w:tr>
      <w:tr>
        <w:tblPrEx>
          <w:tblLayout w:type="fixed"/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规则内容</w:t>
            </w:r>
          </w:p>
        </w:tc>
        <w:tc>
          <w:tcPr>
            <w:tcW w:w="1300" w:type="dxa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34" w:name="_Toc5874_WPSOffice_Level2"/>
      <w:r>
        <w:rPr>
          <w:rFonts w:hint="eastAsia"/>
          <w:highlight w:val="none"/>
          <w:lang w:val="en-US" w:eastAsia="zh-CN"/>
        </w:rPr>
        <w:t>提醒类型管理</w:t>
      </w:r>
      <w:bookmarkEnd w:id="83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35" w:name="_Toc18895_WPSOffice_Level3"/>
      <w:r>
        <w:rPr>
          <w:rFonts w:hint="eastAsia"/>
          <w:highlight w:val="none"/>
          <w:lang w:val="en-US" w:eastAsia="zh-CN"/>
        </w:rPr>
        <w:t>提醒类型管理主界面</w:t>
      </w:r>
      <w:bookmarkEnd w:id="8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用户创建的所有提醒的提醒类型字段在本界面统一管理。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6" w:name="_Toc1244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836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1）点击【提醒管理】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提醒类型管理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2）点击“添加”按钮，打开提醒类型的创建界面；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3）设置提醒类型、提醒岗位及提醒内容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7" w:name="_Toc2213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37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5420" cy="2700655"/>
            <wp:effectExtent l="0" t="0" r="7620" b="1206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38" w:name="_Toc2940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按钮说明</w:t>
      </w:r>
      <w:bookmarkEnd w:id="838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39" w:name="_Toc24002_WPSOffice_Level3"/>
      <w:r>
        <w:rPr>
          <w:rFonts w:hint="eastAsia"/>
          <w:highlight w:val="none"/>
          <w:lang w:val="en-US" w:eastAsia="zh-CN"/>
        </w:rPr>
        <w:t>提醒类型管理维护</w:t>
      </w:r>
      <w:bookmarkEnd w:id="839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0" w:name="_Toc2430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操作说明</w:t>
      </w:r>
      <w:bookmarkEnd w:id="840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25780" cy="274320"/>
            <wp:effectExtent l="0" t="0" r="762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提醒类型管理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界面，可在维护界面维护提醒类型管理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1" w:name="_Toc2028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41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7325" cy="4119880"/>
            <wp:effectExtent l="0" t="0" r="5715" b="1016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2" w:name="_Toc1397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字段说明</w:t>
      </w:r>
      <w:bookmarkEnd w:id="842"/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300"/>
        <w:gridCol w:w="1117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77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30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11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6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提醒类型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提醒内容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包括岗位名称和提醒内容字段</w:t>
            </w:r>
          </w:p>
        </w:tc>
      </w:tr>
    </w:tbl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843" w:name="_Toc19494_WPSOffice_Level1"/>
      <w:r>
        <w:rPr>
          <w:rFonts w:hint="eastAsia"/>
          <w:sz w:val="32"/>
          <w:szCs w:val="32"/>
          <w:highlight w:val="none"/>
          <w:lang w:val="en-US" w:eastAsia="zh-CN"/>
        </w:rPr>
        <w:t>报告管理</w:t>
      </w:r>
      <w:bookmarkEnd w:id="843"/>
    </w:p>
    <w:p>
      <w:pPr>
        <w:pStyle w:val="24"/>
        <w:numPr>
          <w:ilvl w:val="0"/>
          <w:numId w:val="3"/>
        </w:numPr>
        <w:shd w:val="clear"/>
        <w:rPr>
          <w:rFonts w:hint="eastAsia"/>
          <w:sz w:val="21"/>
          <w:szCs w:val="22"/>
          <w:highlight w:val="none"/>
        </w:rPr>
      </w:pPr>
      <w:r>
        <w:rPr>
          <w:rFonts w:hint="eastAsia"/>
          <w:sz w:val="21"/>
          <w:szCs w:val="22"/>
          <w:highlight w:val="none"/>
          <w:lang w:eastAsia="zh-CN"/>
        </w:rPr>
        <w:t>报告管理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模板管理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报告权限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报告管理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数据源管理</w:t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44" w:name="_Toc23267_WPSOffice_Level2"/>
      <w:r>
        <w:rPr>
          <w:rFonts w:hint="eastAsia"/>
          <w:highlight w:val="none"/>
          <w:lang w:val="en-US" w:eastAsia="zh-CN"/>
        </w:rPr>
        <w:t>模板管理</w:t>
      </w:r>
      <w:bookmarkEnd w:id="84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45" w:name="_Toc23745_WPSOffice_Level3"/>
      <w:r>
        <w:rPr>
          <w:rFonts w:hint="eastAsia"/>
          <w:highlight w:val="none"/>
          <w:lang w:val="en-US" w:eastAsia="zh-CN"/>
        </w:rPr>
        <w:t>模板管理管理主界面</w:t>
      </w:r>
      <w:bookmarkEnd w:id="845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6" w:name="_Toc172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846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1）点击【报告管理】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模板管理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2）点击“部署”按钮，打开模板部署界面，选择模板进行部署；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3）部署完成，点击设置按钮将模板应用到指定产品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4）点击审核按钮，审核完成后，将模板启用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7" w:name="_Toc24510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47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8595" cy="2700655"/>
            <wp:effectExtent l="0" t="0" r="4445" b="1206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48" w:name="_Toc2711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按钮说明</w:t>
      </w:r>
      <w:bookmarkEnd w:id="848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部署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将模板部署到系统中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设置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将模板应用到指定产品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下载模板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下载模板文件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启用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控制是否可以应用此模板制作报告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停用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控制是否可以应用此模板制作报告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49" w:name="_Toc30801_WPSOffice_Level3"/>
      <w:r>
        <w:rPr>
          <w:rFonts w:hint="eastAsia"/>
          <w:highlight w:val="none"/>
          <w:lang w:val="en-US" w:eastAsia="zh-CN"/>
        </w:rPr>
        <w:t>模板部署</w:t>
      </w:r>
      <w:bookmarkEnd w:id="849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0" w:name="_Toc2982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操作说明</w:t>
      </w:r>
      <w:bookmarkEnd w:id="850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33400" cy="251460"/>
            <wp:effectExtent l="0" t="0" r="0" b="762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模板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界面，可在维护界面点击选择文件按钮选择模板，点击开始部署，部署模板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1" w:name="_Toc1620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51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5420" cy="2694305"/>
            <wp:effectExtent l="0" t="0" r="7620" b="317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52" w:name="_Toc12941_WPSOffice_Level3"/>
      <w:r>
        <w:rPr>
          <w:rFonts w:hint="eastAsia"/>
          <w:highlight w:val="none"/>
          <w:lang w:val="en-US" w:eastAsia="zh-CN"/>
        </w:rPr>
        <w:t>产品应用到模板</w:t>
      </w:r>
      <w:bookmarkEnd w:id="852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3" w:name="_Toc2682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操作说明</w:t>
      </w:r>
      <w:bookmarkEnd w:id="853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已部署模板（未审核状态），</w:t>
      </w: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79120" cy="266700"/>
            <wp:effectExtent l="0" t="0" r="0" b="7620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，跳转至维护</w:t>
      </w:r>
      <w:r>
        <w:rPr>
          <w:rFonts w:hint="eastAsia"/>
          <w:highlight w:val="none"/>
          <w:lang w:val="en-US" w:eastAsia="zh-CN"/>
        </w:rPr>
        <w:t>界面，可在维护界面点击模板应用右侧设置按钮，在弹出的产品列表界面中选择产品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4" w:name="_Toc1364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54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428615" cy="2776220"/>
            <wp:effectExtent l="0" t="0" r="12065" b="1270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5" w:name="_Toc2574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字段说明</w:t>
      </w:r>
      <w:bookmarkEnd w:id="855"/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300"/>
        <w:gridCol w:w="1117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77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30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11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6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模板类型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模板名称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文本框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包括岗位名称和提醒内容字段</w:t>
            </w: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模板应用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点击右侧设置按钮，在弹出的产品列表界面中选择产品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56" w:name="_Toc7827_WPSOffice_Level2"/>
      <w:r>
        <w:rPr>
          <w:rFonts w:hint="eastAsia"/>
          <w:highlight w:val="none"/>
          <w:lang w:val="en-US" w:eastAsia="zh-CN"/>
        </w:rPr>
        <w:t>报告权限</w:t>
      </w:r>
      <w:bookmarkEnd w:id="856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7" w:name="_Toc1255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857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1）点击【报告管理】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报告权限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2）左侧加载岗位，右侧加载章节代码；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3）选择左侧相应岗位（当前登录用户已有岗位）反审后点击修改按钮，为章节赋权；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4）点击审核按钮，审核完成后，将赋权启用，否则报告无法查看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8" w:name="_Toc12979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58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2245" cy="2694305"/>
            <wp:effectExtent l="0" t="0" r="10795" b="317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59" w:name="_Toc2215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按钮说明</w:t>
      </w:r>
      <w:bookmarkEnd w:id="859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修改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修改用户操作权限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保存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将已勾选操作权限保存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60" w:name="_Toc20906_WPSOffice_Level2"/>
      <w:r>
        <w:rPr>
          <w:rFonts w:hint="eastAsia"/>
          <w:highlight w:val="none"/>
          <w:lang w:val="en-US" w:eastAsia="zh-CN"/>
        </w:rPr>
        <w:t>报告管理</w:t>
      </w:r>
      <w:bookmarkEnd w:id="860"/>
    </w:p>
    <w:p>
      <w:pPr>
        <w:pStyle w:val="4"/>
        <w:shd w:val="clear"/>
        <w:rPr>
          <w:rFonts w:hint="eastAsia"/>
          <w:lang w:val="en-US" w:eastAsia="zh-CN"/>
        </w:rPr>
      </w:pPr>
      <w:bookmarkStart w:id="861" w:name="_Toc5644_WPSOffice_Level3"/>
      <w:r>
        <w:rPr>
          <w:rFonts w:hint="eastAsia"/>
          <w:lang w:val="en-US" w:eastAsia="zh-CN"/>
        </w:rPr>
        <w:t>报告管理</w:t>
      </w:r>
      <w:bookmarkEnd w:id="861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62" w:name="_Toc974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862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1）点击【报告管理】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报告管理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2）点击添加，选择模板管理中应用的产品，生成报告；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3）点击正文/摘要查看报告或摘要；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4）点击正文Word/摘要Word导出报告或摘要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63" w:name="_Toc2341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63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562600" cy="2839720"/>
            <wp:effectExtent l="0" t="0" r="0" b="1016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64" w:name="_Toc2256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按钮说明</w:t>
      </w:r>
      <w:bookmarkEnd w:id="864"/>
    </w:p>
    <w:tbl>
      <w:tblPr>
        <w:tblStyle w:val="21"/>
        <w:tblpPr w:leftFromText="180" w:rightFromText="180" w:vertAnchor="text" w:horzAnchor="page" w:tblpX="2132" w:tblpY="649"/>
        <w:tblOverlap w:val="never"/>
        <w:tblW w:w="75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修改报告信息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保存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将已勾选操作权限保存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rPr>
          <w:trHeight w:val="310" w:hRule="atLeast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</w:tbl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65" w:name="_Toc25584_WPSOffice_Level3"/>
      <w:r>
        <w:rPr>
          <w:rFonts w:hint="eastAsia"/>
          <w:highlight w:val="none"/>
          <w:lang w:val="en-US" w:eastAsia="zh-CN"/>
        </w:rPr>
        <w:t>正文/摘要查看</w:t>
      </w:r>
      <w:bookmarkEnd w:id="865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66" w:name="_Toc29095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操作说明</w:t>
      </w:r>
      <w:bookmarkEnd w:id="866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jc w:val="both"/>
        <w:textAlignment w:val="auto"/>
        <w:outlineLvl w:val="9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操作栏“正文”链接，跳转报告</w:t>
      </w:r>
      <w:r>
        <w:rPr>
          <w:rFonts w:hint="eastAsia"/>
          <w:highlight w:val="none"/>
          <w:lang w:val="en-US" w:eastAsia="zh-CN"/>
        </w:rPr>
        <w:t>界面，可在维护界面对报告进行编辑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200" w:firstLine="0" w:firstLineChars="0"/>
        <w:rPr>
          <w:rStyle w:val="17"/>
          <w:rFonts w:hint="eastAsia" w:eastAsiaTheme="minor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2）点击反审-编辑，可对页面深色阴影部分进行编辑，编辑后内容背景红色高亮展示；3）某用户编辑时，其余用户编辑该章节提示已锁定，需编辑用户保存后，其他用户方可编辑；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200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4）如用户编辑未保存情况下关闭页面，可重新进入报告页面，点击</w:t>
      </w:r>
      <w:r>
        <w:drawing>
          <wp:inline distT="0" distB="0" distL="114300" distR="114300">
            <wp:extent cx="609600" cy="236220"/>
            <wp:effectExtent l="0" t="0" r="0" b="762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按钮下解锁按钮解锁章节（仅锁定用户可解锁）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67" w:name="_Toc20784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界面（正文、摘要）</w:t>
      </w:r>
      <w:bookmarkEnd w:id="867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2405" cy="2704465"/>
            <wp:effectExtent l="0" t="0" r="635" b="8255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0815"/>
            <wp:effectExtent l="0" t="0" r="3810" b="190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868" w:name="_Toc30691_WPSOffice_Level2"/>
      <w:r>
        <w:rPr>
          <w:rFonts w:hint="eastAsia"/>
          <w:highlight w:val="none"/>
          <w:lang w:val="en-US" w:eastAsia="zh-CN"/>
        </w:rPr>
        <w:t>数据源管理</w:t>
      </w:r>
      <w:bookmarkEnd w:id="868"/>
    </w:p>
    <w:p>
      <w:pPr>
        <w:pStyle w:val="4"/>
        <w:shd w:val="clear"/>
        <w:rPr>
          <w:rFonts w:hint="eastAsia"/>
          <w:lang w:val="en-US" w:eastAsia="zh-CN"/>
        </w:rPr>
      </w:pPr>
      <w:bookmarkStart w:id="869" w:name="_Toc1213_WPSOffice_Level3"/>
      <w:r>
        <w:rPr>
          <w:rFonts w:hint="eastAsia"/>
          <w:highlight w:val="none"/>
          <w:lang w:val="en-US" w:eastAsia="zh-CN"/>
        </w:rPr>
        <w:t>数据源管理主界面</w:t>
      </w:r>
      <w:bookmarkEnd w:id="869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70" w:name="_Toc2842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 操作说明</w:t>
      </w:r>
      <w:bookmarkEnd w:id="870"/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1）点击【报告管理】</w:t>
      </w:r>
      <w:r>
        <w:rPr>
          <w:rFonts w:hint="eastAsia" w:ascii="宋体" w:hAnsi="宋体"/>
          <w:sz w:val="21"/>
          <w:highlight w:val="none"/>
          <w:lang w:eastAsia="zh-CN"/>
        </w:rPr>
        <w:t>--【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数据源</w:t>
      </w:r>
      <w:r>
        <w:rPr>
          <w:rFonts w:hint="eastAsia" w:ascii="宋体" w:hAnsi="宋体"/>
          <w:sz w:val="21"/>
          <w:highlight w:val="none"/>
          <w:lang w:eastAsia="zh-CN"/>
        </w:rPr>
        <w:t>】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，进入功能界面；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 w:firstLine="420" w:firstLineChars="20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2）点击添加，维护数据源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71" w:name="_Toc2839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71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744210" cy="2951480"/>
            <wp:effectExtent l="0" t="0" r="1270" b="508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Fonts w:hint="eastAsia"/>
          <w:lang w:val="en-US" w:eastAsia="zh-CN"/>
        </w:rPr>
      </w:pPr>
      <w:bookmarkStart w:id="872" w:name="_Toc2536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 按钮说明</w:t>
      </w:r>
      <w:bookmarkEnd w:id="872"/>
    </w:p>
    <w:tbl>
      <w:tblPr>
        <w:tblStyle w:val="21"/>
        <w:tblpPr w:leftFromText="180" w:rightFromText="180" w:vertAnchor="text" w:horzAnchor="page" w:tblpX="2132" w:tblpY="649"/>
        <w:tblOverlap w:val="never"/>
        <w:tblW w:w="75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Layout w:type="fixed"/>
        </w:tblPrEx>
        <w:trPr>
          <w:trHeight w:val="90" w:hRule="atLeast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</w:t>
            </w:r>
            <w:r>
              <w:rPr>
                <w:rStyle w:val="17"/>
                <w:rFonts w:hint="eastAsia"/>
                <w:b w:val="0"/>
                <w:bCs w:val="0"/>
                <w:sz w:val="21"/>
                <w:szCs w:val="22"/>
                <w:highlight w:val="none"/>
                <w:lang w:val="en-US" w:eastAsia="zh-CN"/>
              </w:rPr>
              <w:t>修改报告信息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2.已审核数据不可点击；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Layout w:type="fixed"/>
        </w:tblPrEx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复制已有记录</w:t>
            </w:r>
          </w:p>
        </w:tc>
      </w:tr>
    </w:tbl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873" w:name="_Toc9307_WPSOffice_Level3"/>
      <w:r>
        <w:rPr>
          <w:rFonts w:hint="eastAsia"/>
          <w:highlight w:val="none"/>
          <w:lang w:val="en-US" w:eastAsia="zh-CN"/>
        </w:rPr>
        <w:t>数据源管理维护</w:t>
      </w:r>
      <w:bookmarkEnd w:id="873"/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74" w:name="_Toc8478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   操作说明</w:t>
      </w:r>
      <w:bookmarkEnd w:id="874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25780" cy="274320"/>
            <wp:effectExtent l="0" t="0" r="762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数据源管理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界面，可在维护界面维护数据源管理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75" w:name="_Toc23342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 界面</w:t>
      </w:r>
      <w:bookmarkEnd w:id="875"/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4994910" cy="3911600"/>
            <wp:effectExtent l="0" t="0" r="3810" b="5080"/>
            <wp:docPr id="1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876" w:name="_Toc7653_WPSOffice_Level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    字段说明</w:t>
      </w:r>
      <w:bookmarkEnd w:id="876"/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300"/>
        <w:gridCol w:w="1117"/>
        <w:gridCol w:w="3619"/>
      </w:tblGrid>
      <w:tr>
        <w:tblPrEx>
          <w:tblLayout w:type="fixed"/>
        </w:tblPrEx>
        <w:trPr>
          <w:trHeight w:val="421" w:hRule="atLeast"/>
          <w:jc w:val="center"/>
        </w:trPr>
        <w:tc>
          <w:tcPr>
            <w:tcW w:w="177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30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11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是否必填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Layout w:type="fixed"/>
        </w:tblPrEx>
        <w:trPr>
          <w:trHeight w:val="46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i w:val="0"/>
                <w:color w:val="000000"/>
                <w:kern w:val="0"/>
                <w:sz w:val="15"/>
                <w:szCs w:val="15"/>
                <w:u w:val="none"/>
                <w:lang w:val="en-US" w:eastAsia="zh-CN" w:bidi="ar"/>
              </w:rPr>
              <w:t>编码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系统数据源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91"/>
              </w:numP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XBRL</w:t>
            </w:r>
          </w:p>
          <w:p>
            <w:pPr>
              <w:numPr>
                <w:ilvl w:val="0"/>
                <w:numId w:val="91"/>
              </w:numP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000000" w:themeColor="text1"/>
                <w:sz w:val="15"/>
                <w:szCs w:val="15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SMZQ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</w:p>
    <w:p>
      <w:pPr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ope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681ABA"/>
    <w:multiLevelType w:val="singleLevel"/>
    <w:tmpl w:val="8A681ABA"/>
    <w:lvl w:ilvl="0" w:tentative="0">
      <w:start w:val="1"/>
      <w:numFmt w:val="decimal"/>
      <w:suff w:val="nothing"/>
      <w:lvlText w:val="%1-"/>
      <w:lvlJc w:val="left"/>
    </w:lvl>
  </w:abstractNum>
  <w:abstractNum w:abstractNumId="1">
    <w:nsid w:val="B1D650BF"/>
    <w:multiLevelType w:val="singleLevel"/>
    <w:tmpl w:val="B1D650BF"/>
    <w:lvl w:ilvl="0" w:tentative="0">
      <w:start w:val="1"/>
      <w:numFmt w:val="decimal"/>
      <w:suff w:val="nothing"/>
      <w:lvlText w:val="%1-"/>
      <w:lvlJc w:val="left"/>
    </w:lvl>
  </w:abstractNum>
  <w:abstractNum w:abstractNumId="2">
    <w:nsid w:val="B77A3730"/>
    <w:multiLevelType w:val="singleLevel"/>
    <w:tmpl w:val="B77A3730"/>
    <w:lvl w:ilvl="0" w:tentative="0">
      <w:start w:val="1"/>
      <w:numFmt w:val="decimal"/>
      <w:suff w:val="nothing"/>
      <w:lvlText w:val="%1-"/>
      <w:lvlJc w:val="left"/>
    </w:lvl>
  </w:abstractNum>
  <w:abstractNum w:abstractNumId="3">
    <w:nsid w:val="D4BDD9D0"/>
    <w:multiLevelType w:val="singleLevel"/>
    <w:tmpl w:val="D4BDD9D0"/>
    <w:lvl w:ilvl="0" w:tentative="0">
      <w:start w:val="1"/>
      <w:numFmt w:val="decimal"/>
      <w:suff w:val="space"/>
      <w:lvlText w:val="%1."/>
      <w:lvlJc w:val="left"/>
      <w:pPr>
        <w:ind w:left="525" w:leftChars="0" w:firstLine="0" w:firstLineChars="0"/>
      </w:pPr>
    </w:lvl>
  </w:abstractNum>
  <w:abstractNum w:abstractNumId="4">
    <w:nsid w:val="D6249AC4"/>
    <w:multiLevelType w:val="singleLevel"/>
    <w:tmpl w:val="D6249AC4"/>
    <w:lvl w:ilvl="0" w:tentative="0">
      <w:start w:val="1"/>
      <w:numFmt w:val="decimal"/>
      <w:suff w:val="nothing"/>
      <w:lvlText w:val="%1-"/>
      <w:lvlJc w:val="left"/>
    </w:lvl>
  </w:abstractNum>
  <w:abstractNum w:abstractNumId="5">
    <w:nsid w:val="E7434436"/>
    <w:multiLevelType w:val="singleLevel"/>
    <w:tmpl w:val="E7434436"/>
    <w:lvl w:ilvl="0" w:tentative="0">
      <w:start w:val="1"/>
      <w:numFmt w:val="decimal"/>
      <w:suff w:val="nothing"/>
      <w:lvlText w:val="%1-"/>
      <w:lvlJc w:val="left"/>
    </w:lvl>
  </w:abstractNum>
  <w:abstractNum w:abstractNumId="6">
    <w:nsid w:val="EDE249E6"/>
    <w:multiLevelType w:val="singleLevel"/>
    <w:tmpl w:val="EDE249E6"/>
    <w:lvl w:ilvl="0" w:tentative="0">
      <w:start w:val="1"/>
      <w:numFmt w:val="decimal"/>
      <w:suff w:val="nothing"/>
      <w:lvlText w:val="%1-"/>
      <w:lvlJc w:val="left"/>
    </w:lvl>
  </w:abstractNum>
  <w:abstractNum w:abstractNumId="7">
    <w:nsid w:val="187E3053"/>
    <w:multiLevelType w:val="singleLevel"/>
    <w:tmpl w:val="187E3053"/>
    <w:lvl w:ilvl="0" w:tentative="0">
      <w:start w:val="1"/>
      <w:numFmt w:val="decimal"/>
      <w:suff w:val="nothing"/>
      <w:lvlText w:val="%1-"/>
      <w:lvlJc w:val="left"/>
    </w:lvl>
  </w:abstractNum>
  <w:abstractNum w:abstractNumId="8">
    <w:nsid w:val="1B9A0C0D"/>
    <w:multiLevelType w:val="multilevel"/>
    <w:tmpl w:val="1B9A0C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1F8EA5B1"/>
    <w:multiLevelType w:val="singleLevel"/>
    <w:tmpl w:val="1F8EA5B1"/>
    <w:lvl w:ilvl="0" w:tentative="0">
      <w:start w:val="1"/>
      <w:numFmt w:val="decimal"/>
      <w:suff w:val="nothing"/>
      <w:lvlText w:val="%1-"/>
      <w:lvlJc w:val="left"/>
    </w:lvl>
  </w:abstractNum>
  <w:abstractNum w:abstractNumId="10">
    <w:nsid w:val="269AAE2F"/>
    <w:multiLevelType w:val="singleLevel"/>
    <w:tmpl w:val="269AAE2F"/>
    <w:lvl w:ilvl="0" w:tentative="0">
      <w:start w:val="1"/>
      <w:numFmt w:val="decimal"/>
      <w:suff w:val="nothing"/>
      <w:lvlText w:val="%1-"/>
      <w:lvlJc w:val="left"/>
    </w:lvl>
  </w:abstractNum>
  <w:abstractNum w:abstractNumId="11">
    <w:nsid w:val="367774B0"/>
    <w:multiLevelType w:val="singleLevel"/>
    <w:tmpl w:val="367774B0"/>
    <w:lvl w:ilvl="0" w:tentative="0">
      <w:start w:val="1"/>
      <w:numFmt w:val="decimal"/>
      <w:suff w:val="nothing"/>
      <w:lvlText w:val="%1-"/>
      <w:lvlJc w:val="left"/>
    </w:lvl>
  </w:abstractNum>
  <w:abstractNum w:abstractNumId="12">
    <w:nsid w:val="595B8716"/>
    <w:multiLevelType w:val="singleLevel"/>
    <w:tmpl w:val="595B8716"/>
    <w:lvl w:ilvl="0" w:tentative="0">
      <w:start w:val="1"/>
      <w:numFmt w:val="decimal"/>
      <w:suff w:val="nothing"/>
      <w:lvlText w:val="%1-"/>
      <w:lvlJc w:val="left"/>
    </w:lvl>
  </w:abstractNum>
  <w:abstractNum w:abstractNumId="13">
    <w:nsid w:val="5A1EA61E"/>
    <w:multiLevelType w:val="multilevel"/>
    <w:tmpl w:val="5A1EA61E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4">
    <w:nsid w:val="5A2138D9"/>
    <w:multiLevelType w:val="singleLevel"/>
    <w:tmpl w:val="5A2138D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5A213A4B"/>
    <w:multiLevelType w:val="singleLevel"/>
    <w:tmpl w:val="5A213A4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5A252063"/>
    <w:multiLevelType w:val="singleLevel"/>
    <w:tmpl w:val="5A2520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5A252420"/>
    <w:multiLevelType w:val="singleLevel"/>
    <w:tmpl w:val="5A2524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>
    <w:nsid w:val="5A2539E0"/>
    <w:multiLevelType w:val="singleLevel"/>
    <w:tmpl w:val="5A2539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5A2539F3"/>
    <w:multiLevelType w:val="singleLevel"/>
    <w:tmpl w:val="5A2539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5A253AB2"/>
    <w:multiLevelType w:val="singleLevel"/>
    <w:tmpl w:val="5A253AB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5A2680AC"/>
    <w:multiLevelType w:val="singleLevel"/>
    <w:tmpl w:val="5A2680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5A2684FC"/>
    <w:multiLevelType w:val="singleLevel"/>
    <w:tmpl w:val="5A2684F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>
    <w:nsid w:val="5A268509"/>
    <w:multiLevelType w:val="singleLevel"/>
    <w:tmpl w:val="5A26850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5A274EEC"/>
    <w:multiLevelType w:val="singleLevel"/>
    <w:tmpl w:val="5A274EE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5A274F47"/>
    <w:multiLevelType w:val="singleLevel"/>
    <w:tmpl w:val="5A274F4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">
    <w:nsid w:val="5A275437"/>
    <w:multiLevelType w:val="singleLevel"/>
    <w:tmpl w:val="5A27543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5A275473"/>
    <w:multiLevelType w:val="singleLevel"/>
    <w:tmpl w:val="5A27547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5A2754AC"/>
    <w:multiLevelType w:val="singleLevel"/>
    <w:tmpl w:val="5A2754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5A275689"/>
    <w:multiLevelType w:val="singleLevel"/>
    <w:tmpl w:val="5A2756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>
    <w:nsid w:val="5A2756C2"/>
    <w:multiLevelType w:val="singleLevel"/>
    <w:tmpl w:val="5A2756C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5A2756D1"/>
    <w:multiLevelType w:val="singleLevel"/>
    <w:tmpl w:val="5A2756D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5A275A95"/>
    <w:multiLevelType w:val="singleLevel"/>
    <w:tmpl w:val="5A275A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5A275B01"/>
    <w:multiLevelType w:val="singleLevel"/>
    <w:tmpl w:val="5A275B0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4">
    <w:nsid w:val="5A275B42"/>
    <w:multiLevelType w:val="singleLevel"/>
    <w:tmpl w:val="5A275B4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5A278554"/>
    <w:multiLevelType w:val="singleLevel"/>
    <w:tmpl w:val="5A2785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A28DD7B"/>
    <w:multiLevelType w:val="singleLevel"/>
    <w:tmpl w:val="5A28D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7">
    <w:nsid w:val="5A28DE8E"/>
    <w:multiLevelType w:val="singleLevel"/>
    <w:tmpl w:val="5A28DE8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5A28DEDB"/>
    <w:multiLevelType w:val="singleLevel"/>
    <w:tmpl w:val="5A28DED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5A28DEEA"/>
    <w:multiLevelType w:val="singleLevel"/>
    <w:tmpl w:val="5A28DE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5A28DF6E"/>
    <w:multiLevelType w:val="singleLevel"/>
    <w:tmpl w:val="5A28DF6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1">
    <w:nsid w:val="5A29323E"/>
    <w:multiLevelType w:val="singleLevel"/>
    <w:tmpl w:val="5A2932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5A2932C8"/>
    <w:multiLevelType w:val="singleLevel"/>
    <w:tmpl w:val="5A2932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5A293DB2"/>
    <w:multiLevelType w:val="singleLevel"/>
    <w:tmpl w:val="5A293DB2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</w:rPr>
    </w:lvl>
  </w:abstractNum>
  <w:abstractNum w:abstractNumId="44">
    <w:nsid w:val="5A293F63"/>
    <w:multiLevelType w:val="singleLevel"/>
    <w:tmpl w:val="5A293F6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5">
    <w:nsid w:val="5A293F94"/>
    <w:multiLevelType w:val="singleLevel"/>
    <w:tmpl w:val="5A293F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6">
    <w:nsid w:val="5A37339A"/>
    <w:multiLevelType w:val="singleLevel"/>
    <w:tmpl w:val="5A37339A"/>
    <w:lvl w:ilvl="0" w:tentative="0">
      <w:start w:val="1"/>
      <w:numFmt w:val="decimal"/>
      <w:lvlText w:val="%1."/>
      <w:lvlJc w:val="left"/>
    </w:lvl>
  </w:abstractNum>
  <w:abstractNum w:abstractNumId="47">
    <w:nsid w:val="5A3733F4"/>
    <w:multiLevelType w:val="singleLevel"/>
    <w:tmpl w:val="5A3733F4"/>
    <w:lvl w:ilvl="0" w:tentative="0">
      <w:start w:val="1"/>
      <w:numFmt w:val="decimal"/>
      <w:suff w:val="space"/>
      <w:lvlText w:val="%1."/>
      <w:lvlJc w:val="left"/>
    </w:lvl>
  </w:abstractNum>
  <w:abstractNum w:abstractNumId="48">
    <w:nsid w:val="5A373735"/>
    <w:multiLevelType w:val="singleLevel"/>
    <w:tmpl w:val="5A373735"/>
    <w:lvl w:ilvl="0" w:tentative="0">
      <w:start w:val="1"/>
      <w:numFmt w:val="decimal"/>
      <w:suff w:val="space"/>
      <w:lvlText w:val="%1."/>
      <w:lvlJc w:val="left"/>
    </w:lvl>
  </w:abstractNum>
  <w:abstractNum w:abstractNumId="49">
    <w:nsid w:val="5A377EDF"/>
    <w:multiLevelType w:val="singleLevel"/>
    <w:tmpl w:val="5A377EDF"/>
    <w:lvl w:ilvl="0" w:tentative="0">
      <w:start w:val="1"/>
      <w:numFmt w:val="decimal"/>
      <w:suff w:val="space"/>
      <w:lvlText w:val="%1）"/>
      <w:lvlJc w:val="left"/>
    </w:lvl>
  </w:abstractNum>
  <w:abstractNum w:abstractNumId="50">
    <w:nsid w:val="5A97DFCB"/>
    <w:multiLevelType w:val="singleLevel"/>
    <w:tmpl w:val="5A97DFC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1">
    <w:nsid w:val="5A97DFFC"/>
    <w:multiLevelType w:val="singleLevel"/>
    <w:tmpl w:val="5A97DFFC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2">
    <w:nsid w:val="5A97E01B"/>
    <w:multiLevelType w:val="singleLevel"/>
    <w:tmpl w:val="5A97E01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3">
    <w:nsid w:val="5A97E02D"/>
    <w:multiLevelType w:val="singleLevel"/>
    <w:tmpl w:val="5A97E02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4">
    <w:nsid w:val="5A97E08D"/>
    <w:multiLevelType w:val="singleLevel"/>
    <w:tmpl w:val="5A97E08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5">
    <w:nsid w:val="5A97E0CB"/>
    <w:multiLevelType w:val="singleLevel"/>
    <w:tmpl w:val="5A97E0C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6">
    <w:nsid w:val="5A97E0DD"/>
    <w:multiLevelType w:val="singleLevel"/>
    <w:tmpl w:val="5A97E0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7">
    <w:nsid w:val="5A97E11D"/>
    <w:multiLevelType w:val="singleLevel"/>
    <w:tmpl w:val="5A97E11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8">
    <w:nsid w:val="5A97E12E"/>
    <w:multiLevelType w:val="singleLevel"/>
    <w:tmpl w:val="5A97E12E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9">
    <w:nsid w:val="5A97E4A9"/>
    <w:multiLevelType w:val="singleLevel"/>
    <w:tmpl w:val="5A97E4A9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0">
    <w:nsid w:val="5A97E4BB"/>
    <w:multiLevelType w:val="singleLevel"/>
    <w:tmpl w:val="5A97E4B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1">
    <w:nsid w:val="5A97EB50"/>
    <w:multiLevelType w:val="singleLevel"/>
    <w:tmpl w:val="5A97EB50"/>
    <w:lvl w:ilvl="0" w:tentative="0">
      <w:start w:val="1"/>
      <w:numFmt w:val="upperLetter"/>
      <w:suff w:val="nothing"/>
      <w:lvlText w:val="%1、"/>
      <w:lvlJc w:val="left"/>
    </w:lvl>
  </w:abstractNum>
  <w:abstractNum w:abstractNumId="62">
    <w:nsid w:val="5A97EC49"/>
    <w:multiLevelType w:val="singleLevel"/>
    <w:tmpl w:val="5A97EC4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97EE51"/>
    <w:multiLevelType w:val="singleLevel"/>
    <w:tmpl w:val="5A97EE5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A97F0E9"/>
    <w:multiLevelType w:val="singleLevel"/>
    <w:tmpl w:val="5A97F0E9"/>
    <w:lvl w:ilvl="0" w:tentative="0">
      <w:start w:val="1"/>
      <w:numFmt w:val="upperLetter"/>
      <w:suff w:val="nothing"/>
      <w:lvlText w:val="%1、"/>
      <w:lvlJc w:val="left"/>
    </w:lvl>
  </w:abstractNum>
  <w:abstractNum w:abstractNumId="65">
    <w:nsid w:val="5A97F3A4"/>
    <w:multiLevelType w:val="singleLevel"/>
    <w:tmpl w:val="5A97F3A4"/>
    <w:lvl w:ilvl="0" w:tentative="0">
      <w:start w:val="1"/>
      <w:numFmt w:val="decimal"/>
      <w:suff w:val="nothing"/>
      <w:lvlText w:val="%1-"/>
      <w:lvlJc w:val="left"/>
    </w:lvl>
  </w:abstractNum>
  <w:abstractNum w:abstractNumId="66">
    <w:nsid w:val="5A98C645"/>
    <w:multiLevelType w:val="singleLevel"/>
    <w:tmpl w:val="5A98C6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>
    <w:nsid w:val="5A98C82D"/>
    <w:multiLevelType w:val="singleLevel"/>
    <w:tmpl w:val="5A98C82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5A98C93E"/>
    <w:multiLevelType w:val="singleLevel"/>
    <w:tmpl w:val="5A98C93E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69">
    <w:nsid w:val="5A98CA7C"/>
    <w:multiLevelType w:val="singleLevel"/>
    <w:tmpl w:val="5A98CA7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A98CAD7"/>
    <w:multiLevelType w:val="singleLevel"/>
    <w:tmpl w:val="5A98CA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1">
    <w:nsid w:val="5A98F3E4"/>
    <w:multiLevelType w:val="singleLevel"/>
    <w:tmpl w:val="5A98F3E4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2">
    <w:nsid w:val="5A98F41E"/>
    <w:multiLevelType w:val="singleLevel"/>
    <w:tmpl w:val="5A98F4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3">
    <w:nsid w:val="5A98F7D7"/>
    <w:multiLevelType w:val="singleLevel"/>
    <w:tmpl w:val="5A98F7D7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4">
    <w:nsid w:val="5A98F7EA"/>
    <w:multiLevelType w:val="singleLevel"/>
    <w:tmpl w:val="5A98F7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5A98F7FD"/>
    <w:multiLevelType w:val="singleLevel"/>
    <w:tmpl w:val="5A98F7F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6">
    <w:nsid w:val="5A98F923"/>
    <w:multiLevelType w:val="singleLevel"/>
    <w:tmpl w:val="5A98F923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7">
    <w:nsid w:val="5A98F93F"/>
    <w:multiLevelType w:val="singleLevel"/>
    <w:tmpl w:val="5A98F93F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8">
    <w:nsid w:val="5A98F94F"/>
    <w:multiLevelType w:val="singleLevel"/>
    <w:tmpl w:val="5A98F9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5A98FCB8"/>
    <w:multiLevelType w:val="singleLevel"/>
    <w:tmpl w:val="5A98FC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0">
    <w:nsid w:val="5A990BD8"/>
    <w:multiLevelType w:val="singleLevel"/>
    <w:tmpl w:val="5A990B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1">
    <w:nsid w:val="5A990C56"/>
    <w:multiLevelType w:val="singleLevel"/>
    <w:tmpl w:val="5A990C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2">
    <w:nsid w:val="5A9CA7AA"/>
    <w:multiLevelType w:val="singleLevel"/>
    <w:tmpl w:val="5A9CA7AA"/>
    <w:lvl w:ilvl="0" w:tentative="0">
      <w:start w:val="1"/>
      <w:numFmt w:val="decimal"/>
      <w:suff w:val="nothing"/>
      <w:lvlText w:val="%1、"/>
      <w:lvlJc w:val="left"/>
    </w:lvl>
  </w:abstractNum>
  <w:abstractNum w:abstractNumId="83">
    <w:nsid w:val="5A9CAE29"/>
    <w:multiLevelType w:val="singleLevel"/>
    <w:tmpl w:val="5A9CAE29"/>
    <w:lvl w:ilvl="0" w:tentative="0">
      <w:start w:val="1"/>
      <w:numFmt w:val="decimal"/>
      <w:suff w:val="nothing"/>
      <w:lvlText w:val="%1、"/>
      <w:lvlJc w:val="left"/>
    </w:lvl>
  </w:abstractNum>
  <w:abstractNum w:abstractNumId="84">
    <w:nsid w:val="5A9CB048"/>
    <w:multiLevelType w:val="singleLevel"/>
    <w:tmpl w:val="5A9CB048"/>
    <w:lvl w:ilvl="0" w:tentative="0">
      <w:start w:val="1"/>
      <w:numFmt w:val="decimal"/>
      <w:suff w:val="nothing"/>
      <w:lvlText w:val="%1、"/>
      <w:lvlJc w:val="left"/>
    </w:lvl>
  </w:abstractNum>
  <w:abstractNum w:abstractNumId="85">
    <w:nsid w:val="5A9CBE78"/>
    <w:multiLevelType w:val="singleLevel"/>
    <w:tmpl w:val="5A9CBE78"/>
    <w:lvl w:ilvl="0" w:tentative="0">
      <w:start w:val="1"/>
      <w:numFmt w:val="decimal"/>
      <w:suff w:val="nothing"/>
      <w:lvlText w:val="%1、"/>
      <w:lvlJc w:val="left"/>
    </w:lvl>
  </w:abstractNum>
  <w:abstractNum w:abstractNumId="86">
    <w:nsid w:val="5A9CBEA9"/>
    <w:multiLevelType w:val="singleLevel"/>
    <w:tmpl w:val="5A9CBEA9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87">
    <w:nsid w:val="680F7B7E"/>
    <w:multiLevelType w:val="singleLevel"/>
    <w:tmpl w:val="680F7B7E"/>
    <w:lvl w:ilvl="0" w:tentative="0">
      <w:start w:val="1"/>
      <w:numFmt w:val="decimal"/>
      <w:suff w:val="nothing"/>
      <w:lvlText w:val="%1-"/>
      <w:lvlJc w:val="left"/>
    </w:lvl>
  </w:abstractNum>
  <w:abstractNum w:abstractNumId="88">
    <w:nsid w:val="69DF4E0D"/>
    <w:multiLevelType w:val="multilevel"/>
    <w:tmpl w:val="69DF4E0D"/>
    <w:lvl w:ilvl="0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89">
    <w:nsid w:val="71046B7D"/>
    <w:multiLevelType w:val="multilevel"/>
    <w:tmpl w:val="71046B7D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0">
    <w:nsid w:val="7A42E5EC"/>
    <w:multiLevelType w:val="singleLevel"/>
    <w:tmpl w:val="7A42E5EC"/>
    <w:lvl w:ilvl="0" w:tentative="0">
      <w:start w:val="0"/>
      <w:numFmt w:val="decimal"/>
      <w:suff w:val="nothing"/>
      <w:lvlText w:val="%1-"/>
      <w:lvlJc w:val="left"/>
    </w:lvl>
  </w:abstractNum>
  <w:num w:numId="1">
    <w:abstractNumId w:val="13"/>
  </w:num>
  <w:num w:numId="2">
    <w:abstractNumId w:val="14"/>
  </w:num>
  <w:num w:numId="3">
    <w:abstractNumId w:val="8"/>
  </w:num>
  <w:num w:numId="4">
    <w:abstractNumId w:val="89"/>
  </w:num>
  <w:num w:numId="5">
    <w:abstractNumId w:val="16"/>
  </w:num>
  <w:num w:numId="6">
    <w:abstractNumId w:val="17"/>
  </w:num>
  <w:num w:numId="7">
    <w:abstractNumId w:val="43"/>
  </w:num>
  <w:num w:numId="8">
    <w:abstractNumId w:val="20"/>
  </w:num>
  <w:num w:numId="9">
    <w:abstractNumId w:val="90"/>
  </w:num>
  <w:num w:numId="10">
    <w:abstractNumId w:val="4"/>
  </w:num>
  <w:num w:numId="11">
    <w:abstractNumId w:val="9"/>
  </w:num>
  <w:num w:numId="12">
    <w:abstractNumId w:val="0"/>
  </w:num>
  <w:num w:numId="13">
    <w:abstractNumId w:val="10"/>
  </w:num>
  <w:num w:numId="14">
    <w:abstractNumId w:val="5"/>
  </w:num>
  <w:num w:numId="15">
    <w:abstractNumId w:val="18"/>
  </w:num>
  <w:num w:numId="16">
    <w:abstractNumId w:val="19"/>
  </w:num>
  <w:num w:numId="17">
    <w:abstractNumId w:val="21"/>
  </w:num>
  <w:num w:numId="18">
    <w:abstractNumId w:val="11"/>
  </w:num>
  <w:num w:numId="19">
    <w:abstractNumId w:val="88"/>
  </w:num>
  <w:num w:numId="20">
    <w:abstractNumId w:val="15"/>
  </w:num>
  <w:num w:numId="21">
    <w:abstractNumId w:val="87"/>
  </w:num>
  <w:num w:numId="22">
    <w:abstractNumId w:val="3"/>
  </w:num>
  <w:num w:numId="23">
    <w:abstractNumId w:val="6"/>
  </w:num>
  <w:num w:numId="24">
    <w:abstractNumId w:val="2"/>
  </w:num>
  <w:num w:numId="25">
    <w:abstractNumId w:val="46"/>
  </w:num>
  <w:num w:numId="26">
    <w:abstractNumId w:val="47"/>
  </w:num>
  <w:num w:numId="27">
    <w:abstractNumId w:val="48"/>
  </w:num>
  <w:num w:numId="28">
    <w:abstractNumId w:val="1"/>
  </w:num>
  <w:num w:numId="29">
    <w:abstractNumId w:val="7"/>
  </w:num>
  <w:num w:numId="30">
    <w:abstractNumId w:val="22"/>
  </w:num>
  <w:num w:numId="31">
    <w:abstractNumId w:val="23"/>
  </w:num>
  <w:num w:numId="32">
    <w:abstractNumId w:val="35"/>
  </w:num>
  <w:num w:numId="33">
    <w:abstractNumId w:val="24"/>
  </w:num>
  <w:num w:numId="34">
    <w:abstractNumId w:val="25"/>
  </w:num>
  <w:num w:numId="35">
    <w:abstractNumId w:val="41"/>
  </w:num>
  <w:num w:numId="36">
    <w:abstractNumId w:val="42"/>
  </w:num>
  <w:num w:numId="37">
    <w:abstractNumId w:val="26"/>
  </w:num>
  <w:num w:numId="38">
    <w:abstractNumId w:val="44"/>
  </w:num>
  <w:num w:numId="39">
    <w:abstractNumId w:val="27"/>
  </w:num>
  <w:num w:numId="40">
    <w:abstractNumId w:val="28"/>
  </w:num>
  <w:num w:numId="41">
    <w:abstractNumId w:val="45"/>
  </w:num>
  <w:num w:numId="42">
    <w:abstractNumId w:val="29"/>
  </w:num>
  <w:num w:numId="43">
    <w:abstractNumId w:val="30"/>
  </w:num>
  <w:num w:numId="44">
    <w:abstractNumId w:val="31"/>
  </w:num>
  <w:num w:numId="45">
    <w:abstractNumId w:val="32"/>
  </w:num>
  <w:num w:numId="46">
    <w:abstractNumId w:val="36"/>
  </w:num>
  <w:num w:numId="47">
    <w:abstractNumId w:val="33"/>
  </w:num>
  <w:num w:numId="48">
    <w:abstractNumId w:val="34"/>
  </w:num>
  <w:num w:numId="49">
    <w:abstractNumId w:val="37"/>
  </w:num>
  <w:num w:numId="50">
    <w:abstractNumId w:val="38"/>
  </w:num>
  <w:num w:numId="51">
    <w:abstractNumId w:val="39"/>
  </w:num>
  <w:num w:numId="52">
    <w:abstractNumId w:val="40"/>
  </w:num>
  <w:num w:numId="53">
    <w:abstractNumId w:val="49"/>
  </w:num>
  <w:num w:numId="54">
    <w:abstractNumId w:val="50"/>
  </w:num>
  <w:num w:numId="55">
    <w:abstractNumId w:val="71"/>
  </w:num>
  <w:num w:numId="56">
    <w:abstractNumId w:val="66"/>
  </w:num>
  <w:num w:numId="57">
    <w:abstractNumId w:val="67"/>
  </w:num>
  <w:num w:numId="58">
    <w:abstractNumId w:val="68"/>
  </w:num>
  <w:num w:numId="59">
    <w:abstractNumId w:val="69"/>
  </w:num>
  <w:num w:numId="60">
    <w:abstractNumId w:val="70"/>
  </w:num>
  <w:num w:numId="61">
    <w:abstractNumId w:val="52"/>
  </w:num>
  <w:num w:numId="62">
    <w:abstractNumId w:val="76"/>
  </w:num>
  <w:num w:numId="63">
    <w:abstractNumId w:val="72"/>
  </w:num>
  <w:num w:numId="64">
    <w:abstractNumId w:val="51"/>
  </w:num>
  <w:num w:numId="65">
    <w:abstractNumId w:val="73"/>
  </w:num>
  <w:num w:numId="66">
    <w:abstractNumId w:val="74"/>
  </w:num>
  <w:num w:numId="67">
    <w:abstractNumId w:val="75"/>
  </w:num>
  <w:num w:numId="68">
    <w:abstractNumId w:val="53"/>
  </w:num>
  <w:num w:numId="69">
    <w:abstractNumId w:val="77"/>
  </w:num>
  <w:num w:numId="70">
    <w:abstractNumId w:val="78"/>
  </w:num>
  <w:num w:numId="71">
    <w:abstractNumId w:val="54"/>
  </w:num>
  <w:num w:numId="72">
    <w:abstractNumId w:val="61"/>
  </w:num>
  <w:num w:numId="73">
    <w:abstractNumId w:val="62"/>
  </w:num>
  <w:num w:numId="74">
    <w:abstractNumId w:val="63"/>
  </w:num>
  <w:num w:numId="75">
    <w:abstractNumId w:val="64"/>
  </w:num>
  <w:num w:numId="76">
    <w:abstractNumId w:val="65"/>
  </w:num>
  <w:num w:numId="77">
    <w:abstractNumId w:val="55"/>
  </w:num>
  <w:num w:numId="78">
    <w:abstractNumId w:val="80"/>
  </w:num>
  <w:num w:numId="79">
    <w:abstractNumId w:val="56"/>
  </w:num>
  <w:num w:numId="80">
    <w:abstractNumId w:val="82"/>
  </w:num>
  <w:num w:numId="81">
    <w:abstractNumId w:val="83"/>
  </w:num>
  <w:num w:numId="82">
    <w:abstractNumId w:val="84"/>
  </w:num>
  <w:num w:numId="83">
    <w:abstractNumId w:val="57"/>
  </w:num>
  <w:num w:numId="84">
    <w:abstractNumId w:val="81"/>
  </w:num>
  <w:num w:numId="85">
    <w:abstractNumId w:val="58"/>
  </w:num>
  <w:num w:numId="86">
    <w:abstractNumId w:val="85"/>
  </w:num>
  <w:num w:numId="87">
    <w:abstractNumId w:val="86"/>
  </w:num>
  <w:num w:numId="88">
    <w:abstractNumId w:val="59"/>
  </w:num>
  <w:num w:numId="89">
    <w:abstractNumId w:val="79"/>
  </w:num>
  <w:num w:numId="90">
    <w:abstractNumId w:val="60"/>
  </w:num>
  <w:num w:numId="9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65B"/>
    <w:rsid w:val="0004162C"/>
    <w:rsid w:val="000433EE"/>
    <w:rsid w:val="00047FC4"/>
    <w:rsid w:val="00094798"/>
    <w:rsid w:val="000B6F59"/>
    <w:rsid w:val="0012465B"/>
    <w:rsid w:val="00391EFB"/>
    <w:rsid w:val="003E562D"/>
    <w:rsid w:val="005263A8"/>
    <w:rsid w:val="00530707"/>
    <w:rsid w:val="00821B53"/>
    <w:rsid w:val="00896D94"/>
    <w:rsid w:val="008C70E8"/>
    <w:rsid w:val="00A1645A"/>
    <w:rsid w:val="00A548AD"/>
    <w:rsid w:val="00A97F97"/>
    <w:rsid w:val="00AD5AA8"/>
    <w:rsid w:val="00C54950"/>
    <w:rsid w:val="00CD3109"/>
    <w:rsid w:val="00D63A75"/>
    <w:rsid w:val="00F66D72"/>
    <w:rsid w:val="00FE61D5"/>
    <w:rsid w:val="01A519F5"/>
    <w:rsid w:val="025E3387"/>
    <w:rsid w:val="026115F7"/>
    <w:rsid w:val="026A3CBE"/>
    <w:rsid w:val="02AF43B8"/>
    <w:rsid w:val="02F37A49"/>
    <w:rsid w:val="03567933"/>
    <w:rsid w:val="035B38C0"/>
    <w:rsid w:val="035C3A52"/>
    <w:rsid w:val="03616FD1"/>
    <w:rsid w:val="036D5FE1"/>
    <w:rsid w:val="039815BB"/>
    <w:rsid w:val="03A03B82"/>
    <w:rsid w:val="03AA4D90"/>
    <w:rsid w:val="03B15245"/>
    <w:rsid w:val="03CC7268"/>
    <w:rsid w:val="03D91890"/>
    <w:rsid w:val="04462A2F"/>
    <w:rsid w:val="04652E83"/>
    <w:rsid w:val="04B240A7"/>
    <w:rsid w:val="051E4291"/>
    <w:rsid w:val="05252890"/>
    <w:rsid w:val="0572511D"/>
    <w:rsid w:val="059B712B"/>
    <w:rsid w:val="05A46AA2"/>
    <w:rsid w:val="06676F72"/>
    <w:rsid w:val="066B3F6F"/>
    <w:rsid w:val="068F4E17"/>
    <w:rsid w:val="07046EBD"/>
    <w:rsid w:val="076A7C75"/>
    <w:rsid w:val="078341D6"/>
    <w:rsid w:val="07CC54C5"/>
    <w:rsid w:val="080235B2"/>
    <w:rsid w:val="081D74BB"/>
    <w:rsid w:val="0821706A"/>
    <w:rsid w:val="08434542"/>
    <w:rsid w:val="084B47B3"/>
    <w:rsid w:val="087146F7"/>
    <w:rsid w:val="08D96E46"/>
    <w:rsid w:val="08FB08B4"/>
    <w:rsid w:val="08FD1A0E"/>
    <w:rsid w:val="09020CBA"/>
    <w:rsid w:val="095176DE"/>
    <w:rsid w:val="09707B14"/>
    <w:rsid w:val="09C57A45"/>
    <w:rsid w:val="09E60432"/>
    <w:rsid w:val="0A5F6929"/>
    <w:rsid w:val="0A6652B9"/>
    <w:rsid w:val="0AB20B62"/>
    <w:rsid w:val="0AE21EF6"/>
    <w:rsid w:val="0B047810"/>
    <w:rsid w:val="0B5A5D57"/>
    <w:rsid w:val="0B663F5F"/>
    <w:rsid w:val="0BB92AEF"/>
    <w:rsid w:val="0BBB34A3"/>
    <w:rsid w:val="0BD96379"/>
    <w:rsid w:val="0BEB4725"/>
    <w:rsid w:val="0C053D30"/>
    <w:rsid w:val="0C240579"/>
    <w:rsid w:val="0C265DAE"/>
    <w:rsid w:val="0C530EFA"/>
    <w:rsid w:val="0C583FD0"/>
    <w:rsid w:val="0C77655F"/>
    <w:rsid w:val="0C9608E0"/>
    <w:rsid w:val="0CB96DAA"/>
    <w:rsid w:val="0D073F65"/>
    <w:rsid w:val="0D2F239F"/>
    <w:rsid w:val="0D65449D"/>
    <w:rsid w:val="0DB061D6"/>
    <w:rsid w:val="0DB14A5E"/>
    <w:rsid w:val="0E0007C8"/>
    <w:rsid w:val="0E114FD3"/>
    <w:rsid w:val="0E3514BA"/>
    <w:rsid w:val="0E613CDD"/>
    <w:rsid w:val="0EF50AFA"/>
    <w:rsid w:val="0F0B4715"/>
    <w:rsid w:val="0F3C2B88"/>
    <w:rsid w:val="0F5B4FED"/>
    <w:rsid w:val="0F676244"/>
    <w:rsid w:val="0F6C7BFC"/>
    <w:rsid w:val="0F9C3EA9"/>
    <w:rsid w:val="0FAB40B6"/>
    <w:rsid w:val="0FB42E55"/>
    <w:rsid w:val="0FE11A6B"/>
    <w:rsid w:val="0FF73CF0"/>
    <w:rsid w:val="100D552F"/>
    <w:rsid w:val="101E5934"/>
    <w:rsid w:val="104658A7"/>
    <w:rsid w:val="105144D6"/>
    <w:rsid w:val="107C0EFF"/>
    <w:rsid w:val="10F3136B"/>
    <w:rsid w:val="10F449BA"/>
    <w:rsid w:val="11171E38"/>
    <w:rsid w:val="11792D4F"/>
    <w:rsid w:val="11964C48"/>
    <w:rsid w:val="121C411A"/>
    <w:rsid w:val="12AD3CE5"/>
    <w:rsid w:val="12D936A9"/>
    <w:rsid w:val="12F45FE4"/>
    <w:rsid w:val="1310320A"/>
    <w:rsid w:val="13261E9E"/>
    <w:rsid w:val="13307EB2"/>
    <w:rsid w:val="13320468"/>
    <w:rsid w:val="139D7276"/>
    <w:rsid w:val="13A354B8"/>
    <w:rsid w:val="13BE345F"/>
    <w:rsid w:val="14042994"/>
    <w:rsid w:val="140B7747"/>
    <w:rsid w:val="141B5CD3"/>
    <w:rsid w:val="144025B8"/>
    <w:rsid w:val="147A6113"/>
    <w:rsid w:val="14E407A3"/>
    <w:rsid w:val="15443D75"/>
    <w:rsid w:val="156F020A"/>
    <w:rsid w:val="15A402D7"/>
    <w:rsid w:val="15C6587A"/>
    <w:rsid w:val="161872ED"/>
    <w:rsid w:val="16257B7D"/>
    <w:rsid w:val="165B35A8"/>
    <w:rsid w:val="165D2652"/>
    <w:rsid w:val="16901246"/>
    <w:rsid w:val="16D053FC"/>
    <w:rsid w:val="171A21BC"/>
    <w:rsid w:val="17565E33"/>
    <w:rsid w:val="17B5284C"/>
    <w:rsid w:val="17F601FF"/>
    <w:rsid w:val="185C7764"/>
    <w:rsid w:val="186427F1"/>
    <w:rsid w:val="18EC4B19"/>
    <w:rsid w:val="18F2758D"/>
    <w:rsid w:val="196F4F24"/>
    <w:rsid w:val="196F5153"/>
    <w:rsid w:val="198C10E1"/>
    <w:rsid w:val="19B73379"/>
    <w:rsid w:val="19E7458E"/>
    <w:rsid w:val="1A0476A7"/>
    <w:rsid w:val="1A521A5B"/>
    <w:rsid w:val="1A5E6D1F"/>
    <w:rsid w:val="1A7407A7"/>
    <w:rsid w:val="1A932600"/>
    <w:rsid w:val="1AAB0A90"/>
    <w:rsid w:val="1ABE5892"/>
    <w:rsid w:val="1ACD7B26"/>
    <w:rsid w:val="1AD32DFB"/>
    <w:rsid w:val="1AD74A02"/>
    <w:rsid w:val="1B2E48E3"/>
    <w:rsid w:val="1B521D6A"/>
    <w:rsid w:val="1B850D42"/>
    <w:rsid w:val="1BC605C4"/>
    <w:rsid w:val="1C343DD5"/>
    <w:rsid w:val="1C8D0DA0"/>
    <w:rsid w:val="1CCB3C0E"/>
    <w:rsid w:val="1CF20542"/>
    <w:rsid w:val="1CF86FD4"/>
    <w:rsid w:val="1D243CF0"/>
    <w:rsid w:val="1D3373CF"/>
    <w:rsid w:val="1D55291E"/>
    <w:rsid w:val="1D5F0C42"/>
    <w:rsid w:val="1DC21F38"/>
    <w:rsid w:val="1DE50305"/>
    <w:rsid w:val="1DF502C4"/>
    <w:rsid w:val="1E535667"/>
    <w:rsid w:val="1E583653"/>
    <w:rsid w:val="1EA61EDE"/>
    <w:rsid w:val="1EB71AE7"/>
    <w:rsid w:val="1EBA7F6B"/>
    <w:rsid w:val="1ED23351"/>
    <w:rsid w:val="1F151FA8"/>
    <w:rsid w:val="1F451095"/>
    <w:rsid w:val="1F661891"/>
    <w:rsid w:val="1F7E30F3"/>
    <w:rsid w:val="1FC03DFB"/>
    <w:rsid w:val="1FFE6F0D"/>
    <w:rsid w:val="20120140"/>
    <w:rsid w:val="20A254D5"/>
    <w:rsid w:val="20C12A36"/>
    <w:rsid w:val="20CB651B"/>
    <w:rsid w:val="20D753E1"/>
    <w:rsid w:val="210C261C"/>
    <w:rsid w:val="21155335"/>
    <w:rsid w:val="21286174"/>
    <w:rsid w:val="213205AC"/>
    <w:rsid w:val="214B16EE"/>
    <w:rsid w:val="214D5A76"/>
    <w:rsid w:val="21A166CC"/>
    <w:rsid w:val="21F2253C"/>
    <w:rsid w:val="22521BC6"/>
    <w:rsid w:val="22716062"/>
    <w:rsid w:val="22A51DED"/>
    <w:rsid w:val="22A53931"/>
    <w:rsid w:val="22BD0585"/>
    <w:rsid w:val="23053EDC"/>
    <w:rsid w:val="23141682"/>
    <w:rsid w:val="233D44F0"/>
    <w:rsid w:val="23502418"/>
    <w:rsid w:val="2357546F"/>
    <w:rsid w:val="2358394D"/>
    <w:rsid w:val="235D458F"/>
    <w:rsid w:val="2368738D"/>
    <w:rsid w:val="236D74A0"/>
    <w:rsid w:val="23AC4B43"/>
    <w:rsid w:val="24153DB1"/>
    <w:rsid w:val="242E0A7D"/>
    <w:rsid w:val="24385FC1"/>
    <w:rsid w:val="245F38D8"/>
    <w:rsid w:val="24927A8C"/>
    <w:rsid w:val="24BE6D27"/>
    <w:rsid w:val="24C77F37"/>
    <w:rsid w:val="24FB2221"/>
    <w:rsid w:val="25551330"/>
    <w:rsid w:val="25577ABE"/>
    <w:rsid w:val="25870D99"/>
    <w:rsid w:val="25C9017A"/>
    <w:rsid w:val="25D2529B"/>
    <w:rsid w:val="25F43031"/>
    <w:rsid w:val="25FD49A5"/>
    <w:rsid w:val="261A24A7"/>
    <w:rsid w:val="263D4E71"/>
    <w:rsid w:val="267440ED"/>
    <w:rsid w:val="26745B9A"/>
    <w:rsid w:val="268B5CD6"/>
    <w:rsid w:val="26C76D52"/>
    <w:rsid w:val="26DD3806"/>
    <w:rsid w:val="272801F7"/>
    <w:rsid w:val="2746537A"/>
    <w:rsid w:val="276D2F2D"/>
    <w:rsid w:val="279843EE"/>
    <w:rsid w:val="279D0B56"/>
    <w:rsid w:val="27BF7DE4"/>
    <w:rsid w:val="27C73795"/>
    <w:rsid w:val="27DF558D"/>
    <w:rsid w:val="27F43BE4"/>
    <w:rsid w:val="27FB7754"/>
    <w:rsid w:val="28343C5F"/>
    <w:rsid w:val="2848256D"/>
    <w:rsid w:val="28BD6F82"/>
    <w:rsid w:val="29C915DE"/>
    <w:rsid w:val="2A9C1FA3"/>
    <w:rsid w:val="2AAE17F2"/>
    <w:rsid w:val="2ADB4F82"/>
    <w:rsid w:val="2B3E6F84"/>
    <w:rsid w:val="2B9E0C8E"/>
    <w:rsid w:val="2BB47F8A"/>
    <w:rsid w:val="2BDD25E6"/>
    <w:rsid w:val="2BE55AAE"/>
    <w:rsid w:val="2C062674"/>
    <w:rsid w:val="2C22677D"/>
    <w:rsid w:val="2C270011"/>
    <w:rsid w:val="2C3107A1"/>
    <w:rsid w:val="2C343DA3"/>
    <w:rsid w:val="2C5864FC"/>
    <w:rsid w:val="2C737054"/>
    <w:rsid w:val="2C8F1482"/>
    <w:rsid w:val="2C94697C"/>
    <w:rsid w:val="2D0B1279"/>
    <w:rsid w:val="2D0F53FE"/>
    <w:rsid w:val="2D4103A8"/>
    <w:rsid w:val="2D7429F0"/>
    <w:rsid w:val="2E0C6749"/>
    <w:rsid w:val="2E571A2E"/>
    <w:rsid w:val="2E6B1912"/>
    <w:rsid w:val="2E8A0FC1"/>
    <w:rsid w:val="2E915916"/>
    <w:rsid w:val="2EE76552"/>
    <w:rsid w:val="2F2D67A3"/>
    <w:rsid w:val="2F354EAE"/>
    <w:rsid w:val="2F3D196A"/>
    <w:rsid w:val="2F514BCC"/>
    <w:rsid w:val="2F8A133B"/>
    <w:rsid w:val="2FB93E9E"/>
    <w:rsid w:val="2FD629C3"/>
    <w:rsid w:val="306671A2"/>
    <w:rsid w:val="308260D0"/>
    <w:rsid w:val="30AF5E75"/>
    <w:rsid w:val="31161529"/>
    <w:rsid w:val="31166AEE"/>
    <w:rsid w:val="317F3040"/>
    <w:rsid w:val="31892412"/>
    <w:rsid w:val="318A152B"/>
    <w:rsid w:val="319B3F25"/>
    <w:rsid w:val="31A515BC"/>
    <w:rsid w:val="31EA5382"/>
    <w:rsid w:val="31F01CF7"/>
    <w:rsid w:val="32055260"/>
    <w:rsid w:val="322302C0"/>
    <w:rsid w:val="322F34D5"/>
    <w:rsid w:val="323744D8"/>
    <w:rsid w:val="323C4D07"/>
    <w:rsid w:val="32406A4F"/>
    <w:rsid w:val="3279520A"/>
    <w:rsid w:val="327E2270"/>
    <w:rsid w:val="328577DE"/>
    <w:rsid w:val="32A12558"/>
    <w:rsid w:val="32C86F12"/>
    <w:rsid w:val="32EA3D16"/>
    <w:rsid w:val="32F27F23"/>
    <w:rsid w:val="33330B52"/>
    <w:rsid w:val="33E35B97"/>
    <w:rsid w:val="34071A28"/>
    <w:rsid w:val="340C2331"/>
    <w:rsid w:val="345646EC"/>
    <w:rsid w:val="34586F85"/>
    <w:rsid w:val="34785C2C"/>
    <w:rsid w:val="3493480C"/>
    <w:rsid w:val="34B96E88"/>
    <w:rsid w:val="35112C5A"/>
    <w:rsid w:val="352F3BB5"/>
    <w:rsid w:val="35A906E6"/>
    <w:rsid w:val="35FF5D56"/>
    <w:rsid w:val="36447515"/>
    <w:rsid w:val="36774AE8"/>
    <w:rsid w:val="36A65D11"/>
    <w:rsid w:val="36DC2038"/>
    <w:rsid w:val="36FC1DF9"/>
    <w:rsid w:val="370E136A"/>
    <w:rsid w:val="3758222E"/>
    <w:rsid w:val="375E7B4D"/>
    <w:rsid w:val="378A5B41"/>
    <w:rsid w:val="37F32BD1"/>
    <w:rsid w:val="386B1FDA"/>
    <w:rsid w:val="38AA6F8F"/>
    <w:rsid w:val="38B451A6"/>
    <w:rsid w:val="3909153F"/>
    <w:rsid w:val="391A1650"/>
    <w:rsid w:val="39953AD3"/>
    <w:rsid w:val="39BF1ABB"/>
    <w:rsid w:val="39E567F5"/>
    <w:rsid w:val="3A1B762B"/>
    <w:rsid w:val="3A2E5B90"/>
    <w:rsid w:val="3A5A006E"/>
    <w:rsid w:val="3A6A6208"/>
    <w:rsid w:val="3AA82EA2"/>
    <w:rsid w:val="3AB95B03"/>
    <w:rsid w:val="3ABA2126"/>
    <w:rsid w:val="3B6A634F"/>
    <w:rsid w:val="3B814C40"/>
    <w:rsid w:val="3B896740"/>
    <w:rsid w:val="3BAD62DC"/>
    <w:rsid w:val="3BD43A03"/>
    <w:rsid w:val="3C051636"/>
    <w:rsid w:val="3C065A95"/>
    <w:rsid w:val="3C1B61EC"/>
    <w:rsid w:val="3C21101F"/>
    <w:rsid w:val="3C712326"/>
    <w:rsid w:val="3C87496B"/>
    <w:rsid w:val="3CB02939"/>
    <w:rsid w:val="3CD86AB9"/>
    <w:rsid w:val="3CDA5A3D"/>
    <w:rsid w:val="3CEB025C"/>
    <w:rsid w:val="3D851053"/>
    <w:rsid w:val="3D8E2D45"/>
    <w:rsid w:val="3DAC68E1"/>
    <w:rsid w:val="3DBB0BE2"/>
    <w:rsid w:val="3DD32827"/>
    <w:rsid w:val="3DD4140E"/>
    <w:rsid w:val="3E022C73"/>
    <w:rsid w:val="3E621ED9"/>
    <w:rsid w:val="3E8D4EAD"/>
    <w:rsid w:val="3E9E7B36"/>
    <w:rsid w:val="3E9F7EC7"/>
    <w:rsid w:val="3EEB09D5"/>
    <w:rsid w:val="3F150303"/>
    <w:rsid w:val="3F1C2582"/>
    <w:rsid w:val="3F1F7F4E"/>
    <w:rsid w:val="3F6F0C4E"/>
    <w:rsid w:val="3F87189A"/>
    <w:rsid w:val="3FC65A03"/>
    <w:rsid w:val="3FF76011"/>
    <w:rsid w:val="3FF87190"/>
    <w:rsid w:val="40252C37"/>
    <w:rsid w:val="40400614"/>
    <w:rsid w:val="40560E07"/>
    <w:rsid w:val="40624210"/>
    <w:rsid w:val="4072678A"/>
    <w:rsid w:val="40792035"/>
    <w:rsid w:val="40854652"/>
    <w:rsid w:val="40A53DE7"/>
    <w:rsid w:val="40A638DD"/>
    <w:rsid w:val="40AE6918"/>
    <w:rsid w:val="40D46947"/>
    <w:rsid w:val="40FE2A77"/>
    <w:rsid w:val="411D105A"/>
    <w:rsid w:val="416347C5"/>
    <w:rsid w:val="41707D82"/>
    <w:rsid w:val="41765351"/>
    <w:rsid w:val="41782679"/>
    <w:rsid w:val="41A25A71"/>
    <w:rsid w:val="42071796"/>
    <w:rsid w:val="42130043"/>
    <w:rsid w:val="42191810"/>
    <w:rsid w:val="424955A1"/>
    <w:rsid w:val="426C28C9"/>
    <w:rsid w:val="42743C7B"/>
    <w:rsid w:val="42BD001C"/>
    <w:rsid w:val="42BE6EC9"/>
    <w:rsid w:val="432E16F5"/>
    <w:rsid w:val="43402F3D"/>
    <w:rsid w:val="43580764"/>
    <w:rsid w:val="43887F9B"/>
    <w:rsid w:val="43DA4996"/>
    <w:rsid w:val="43F11154"/>
    <w:rsid w:val="43FB2936"/>
    <w:rsid w:val="442165EF"/>
    <w:rsid w:val="44372040"/>
    <w:rsid w:val="450A0F92"/>
    <w:rsid w:val="454A7E4B"/>
    <w:rsid w:val="456A5063"/>
    <w:rsid w:val="457D5E3E"/>
    <w:rsid w:val="45AC44FD"/>
    <w:rsid w:val="45FB358E"/>
    <w:rsid w:val="46005591"/>
    <w:rsid w:val="46417E75"/>
    <w:rsid w:val="46672175"/>
    <w:rsid w:val="46791410"/>
    <w:rsid w:val="468E367B"/>
    <w:rsid w:val="46A753CB"/>
    <w:rsid w:val="46D4410E"/>
    <w:rsid w:val="46E603A3"/>
    <w:rsid w:val="470C4772"/>
    <w:rsid w:val="47144DD8"/>
    <w:rsid w:val="475E0E8C"/>
    <w:rsid w:val="47775C3D"/>
    <w:rsid w:val="477E6841"/>
    <w:rsid w:val="47EF6816"/>
    <w:rsid w:val="48033041"/>
    <w:rsid w:val="48775402"/>
    <w:rsid w:val="48EF56BF"/>
    <w:rsid w:val="48F25E84"/>
    <w:rsid w:val="4988612F"/>
    <w:rsid w:val="499A7A84"/>
    <w:rsid w:val="49A22744"/>
    <w:rsid w:val="49E9483D"/>
    <w:rsid w:val="49F57F9B"/>
    <w:rsid w:val="4A0557BB"/>
    <w:rsid w:val="4A841F0C"/>
    <w:rsid w:val="4B7239A6"/>
    <w:rsid w:val="4B7E57FB"/>
    <w:rsid w:val="4B88458F"/>
    <w:rsid w:val="4BD151E4"/>
    <w:rsid w:val="4BF61BD3"/>
    <w:rsid w:val="4BFC00CE"/>
    <w:rsid w:val="4C2A326A"/>
    <w:rsid w:val="4C2E54BB"/>
    <w:rsid w:val="4C4A1A9A"/>
    <w:rsid w:val="4C810CA3"/>
    <w:rsid w:val="4C881210"/>
    <w:rsid w:val="4D7559EC"/>
    <w:rsid w:val="4E4F37FB"/>
    <w:rsid w:val="4E6B6EB2"/>
    <w:rsid w:val="4E7278FB"/>
    <w:rsid w:val="4E974706"/>
    <w:rsid w:val="4EC75064"/>
    <w:rsid w:val="4ED74801"/>
    <w:rsid w:val="4EDD4B4A"/>
    <w:rsid w:val="4EF9755F"/>
    <w:rsid w:val="4F0E3490"/>
    <w:rsid w:val="4F321990"/>
    <w:rsid w:val="4FCA6330"/>
    <w:rsid w:val="4FF37FBA"/>
    <w:rsid w:val="50050C1A"/>
    <w:rsid w:val="502E01A3"/>
    <w:rsid w:val="50382309"/>
    <w:rsid w:val="50437D9A"/>
    <w:rsid w:val="506C0428"/>
    <w:rsid w:val="50B251D7"/>
    <w:rsid w:val="5100651D"/>
    <w:rsid w:val="51221074"/>
    <w:rsid w:val="512A510E"/>
    <w:rsid w:val="520937CB"/>
    <w:rsid w:val="524910B3"/>
    <w:rsid w:val="528D4373"/>
    <w:rsid w:val="52964064"/>
    <w:rsid w:val="52BA204E"/>
    <w:rsid w:val="52CE7549"/>
    <w:rsid w:val="53112C4B"/>
    <w:rsid w:val="534A2837"/>
    <w:rsid w:val="53815256"/>
    <w:rsid w:val="539321BE"/>
    <w:rsid w:val="53D75DA2"/>
    <w:rsid w:val="53E45103"/>
    <w:rsid w:val="541B468B"/>
    <w:rsid w:val="54706E4B"/>
    <w:rsid w:val="547A3725"/>
    <w:rsid w:val="54A15BC5"/>
    <w:rsid w:val="54BE49BC"/>
    <w:rsid w:val="55051B28"/>
    <w:rsid w:val="553A3249"/>
    <w:rsid w:val="5552005A"/>
    <w:rsid w:val="55806439"/>
    <w:rsid w:val="55A11416"/>
    <w:rsid w:val="55A606E3"/>
    <w:rsid w:val="55B148FB"/>
    <w:rsid w:val="55F10D6B"/>
    <w:rsid w:val="56127A36"/>
    <w:rsid w:val="56146DB3"/>
    <w:rsid w:val="56BB3446"/>
    <w:rsid w:val="574101B4"/>
    <w:rsid w:val="575A3C1E"/>
    <w:rsid w:val="576D75C1"/>
    <w:rsid w:val="57D40F89"/>
    <w:rsid w:val="5809543E"/>
    <w:rsid w:val="581340AF"/>
    <w:rsid w:val="582D39C1"/>
    <w:rsid w:val="58307BBA"/>
    <w:rsid w:val="58363391"/>
    <w:rsid w:val="586E68D4"/>
    <w:rsid w:val="58AE06B5"/>
    <w:rsid w:val="59265FEF"/>
    <w:rsid w:val="59352A48"/>
    <w:rsid w:val="5962732C"/>
    <w:rsid w:val="59863766"/>
    <w:rsid w:val="59F07F8E"/>
    <w:rsid w:val="5A10556C"/>
    <w:rsid w:val="5A85266E"/>
    <w:rsid w:val="5AE2700F"/>
    <w:rsid w:val="5AE51242"/>
    <w:rsid w:val="5AF16463"/>
    <w:rsid w:val="5AF55AC5"/>
    <w:rsid w:val="5B1E5E13"/>
    <w:rsid w:val="5B712E6C"/>
    <w:rsid w:val="5BA2566C"/>
    <w:rsid w:val="5C3D3B72"/>
    <w:rsid w:val="5C95556C"/>
    <w:rsid w:val="5CAC1C01"/>
    <w:rsid w:val="5CAC74A3"/>
    <w:rsid w:val="5CB646BB"/>
    <w:rsid w:val="5CC36656"/>
    <w:rsid w:val="5D0826BD"/>
    <w:rsid w:val="5DC47D5F"/>
    <w:rsid w:val="5DF70663"/>
    <w:rsid w:val="5E5A1E8F"/>
    <w:rsid w:val="5E8B2FC1"/>
    <w:rsid w:val="5EA66880"/>
    <w:rsid w:val="5EED31E8"/>
    <w:rsid w:val="5EF81A91"/>
    <w:rsid w:val="5EFA4E74"/>
    <w:rsid w:val="5F3F09EC"/>
    <w:rsid w:val="5F5D41CF"/>
    <w:rsid w:val="5F6251B0"/>
    <w:rsid w:val="5F647121"/>
    <w:rsid w:val="5F6F2B40"/>
    <w:rsid w:val="5F8F4F93"/>
    <w:rsid w:val="5FA355C1"/>
    <w:rsid w:val="5FE2394F"/>
    <w:rsid w:val="60254A6F"/>
    <w:rsid w:val="6036086D"/>
    <w:rsid w:val="605149E3"/>
    <w:rsid w:val="60897B75"/>
    <w:rsid w:val="60C47CC1"/>
    <w:rsid w:val="60C80E5A"/>
    <w:rsid w:val="60CB5F14"/>
    <w:rsid w:val="60DC3C3C"/>
    <w:rsid w:val="60F128EF"/>
    <w:rsid w:val="60FC425C"/>
    <w:rsid w:val="612C7B1C"/>
    <w:rsid w:val="61753670"/>
    <w:rsid w:val="61836486"/>
    <w:rsid w:val="6212624A"/>
    <w:rsid w:val="623E494F"/>
    <w:rsid w:val="62440F48"/>
    <w:rsid w:val="62674B77"/>
    <w:rsid w:val="627132A9"/>
    <w:rsid w:val="630461D6"/>
    <w:rsid w:val="63230EA2"/>
    <w:rsid w:val="63A818B8"/>
    <w:rsid w:val="63B5620B"/>
    <w:rsid w:val="63BA7A60"/>
    <w:rsid w:val="63D81237"/>
    <w:rsid w:val="63F978E7"/>
    <w:rsid w:val="64263FB7"/>
    <w:rsid w:val="64416E1A"/>
    <w:rsid w:val="644709AB"/>
    <w:rsid w:val="645246A6"/>
    <w:rsid w:val="6466741C"/>
    <w:rsid w:val="648D58B7"/>
    <w:rsid w:val="653346F2"/>
    <w:rsid w:val="654405BF"/>
    <w:rsid w:val="65BD06A2"/>
    <w:rsid w:val="660936C0"/>
    <w:rsid w:val="66217500"/>
    <w:rsid w:val="664D03A7"/>
    <w:rsid w:val="665F7EDE"/>
    <w:rsid w:val="67001C1D"/>
    <w:rsid w:val="670228E6"/>
    <w:rsid w:val="67192D3F"/>
    <w:rsid w:val="672523D5"/>
    <w:rsid w:val="67457282"/>
    <w:rsid w:val="67570A04"/>
    <w:rsid w:val="67671981"/>
    <w:rsid w:val="68734D83"/>
    <w:rsid w:val="688035A6"/>
    <w:rsid w:val="68C82049"/>
    <w:rsid w:val="68E60004"/>
    <w:rsid w:val="68F56700"/>
    <w:rsid w:val="68F975F3"/>
    <w:rsid w:val="690020D2"/>
    <w:rsid w:val="690500AE"/>
    <w:rsid w:val="692D52D4"/>
    <w:rsid w:val="693A323E"/>
    <w:rsid w:val="693D1BC1"/>
    <w:rsid w:val="697E2DB2"/>
    <w:rsid w:val="699D107A"/>
    <w:rsid w:val="69B71A7F"/>
    <w:rsid w:val="69D545A3"/>
    <w:rsid w:val="6A081AD5"/>
    <w:rsid w:val="6A7844A7"/>
    <w:rsid w:val="6AD6160A"/>
    <w:rsid w:val="6B01493D"/>
    <w:rsid w:val="6B8664DC"/>
    <w:rsid w:val="6BF65F49"/>
    <w:rsid w:val="6C1154B8"/>
    <w:rsid w:val="6C286721"/>
    <w:rsid w:val="6C7A43EF"/>
    <w:rsid w:val="6C8F547D"/>
    <w:rsid w:val="6CC85248"/>
    <w:rsid w:val="6D20320B"/>
    <w:rsid w:val="6D4A52F4"/>
    <w:rsid w:val="6D4E4546"/>
    <w:rsid w:val="6D6637DE"/>
    <w:rsid w:val="6D7B2113"/>
    <w:rsid w:val="6D837565"/>
    <w:rsid w:val="6D886A71"/>
    <w:rsid w:val="6DF2321A"/>
    <w:rsid w:val="6DFA01B7"/>
    <w:rsid w:val="6DFD1279"/>
    <w:rsid w:val="6E11403E"/>
    <w:rsid w:val="6E6A6915"/>
    <w:rsid w:val="6EC4390A"/>
    <w:rsid w:val="6EE145BA"/>
    <w:rsid w:val="6F23247D"/>
    <w:rsid w:val="6F670B18"/>
    <w:rsid w:val="6F882C46"/>
    <w:rsid w:val="6FA30964"/>
    <w:rsid w:val="6FFE02AE"/>
    <w:rsid w:val="70356D24"/>
    <w:rsid w:val="704E676C"/>
    <w:rsid w:val="705B07D5"/>
    <w:rsid w:val="70643E06"/>
    <w:rsid w:val="709C58C9"/>
    <w:rsid w:val="70A06809"/>
    <w:rsid w:val="71041BCB"/>
    <w:rsid w:val="710B530E"/>
    <w:rsid w:val="71183C69"/>
    <w:rsid w:val="712103AF"/>
    <w:rsid w:val="71380986"/>
    <w:rsid w:val="714B4AF6"/>
    <w:rsid w:val="715838B7"/>
    <w:rsid w:val="71644D26"/>
    <w:rsid w:val="71873003"/>
    <w:rsid w:val="71B95116"/>
    <w:rsid w:val="71F50471"/>
    <w:rsid w:val="721F3672"/>
    <w:rsid w:val="72243601"/>
    <w:rsid w:val="724E1700"/>
    <w:rsid w:val="72667059"/>
    <w:rsid w:val="72736E66"/>
    <w:rsid w:val="72C2405A"/>
    <w:rsid w:val="72E00C2B"/>
    <w:rsid w:val="73450579"/>
    <w:rsid w:val="73A60C89"/>
    <w:rsid w:val="73AE25B1"/>
    <w:rsid w:val="744A789D"/>
    <w:rsid w:val="744F7C6C"/>
    <w:rsid w:val="74EB3B60"/>
    <w:rsid w:val="75042081"/>
    <w:rsid w:val="75165DB8"/>
    <w:rsid w:val="75314677"/>
    <w:rsid w:val="753A1FA1"/>
    <w:rsid w:val="756A2A92"/>
    <w:rsid w:val="760874E2"/>
    <w:rsid w:val="760E211E"/>
    <w:rsid w:val="766067FE"/>
    <w:rsid w:val="76F762E0"/>
    <w:rsid w:val="770D1360"/>
    <w:rsid w:val="770F10F1"/>
    <w:rsid w:val="771A7FC8"/>
    <w:rsid w:val="773539BC"/>
    <w:rsid w:val="77CB10FA"/>
    <w:rsid w:val="77FC0EA8"/>
    <w:rsid w:val="78380A32"/>
    <w:rsid w:val="785C4BA5"/>
    <w:rsid w:val="78C320FA"/>
    <w:rsid w:val="79002E47"/>
    <w:rsid w:val="79014FE9"/>
    <w:rsid w:val="7911660C"/>
    <w:rsid w:val="79944CF1"/>
    <w:rsid w:val="7A393668"/>
    <w:rsid w:val="7A5A6ED6"/>
    <w:rsid w:val="7A612FFA"/>
    <w:rsid w:val="7A9C767F"/>
    <w:rsid w:val="7A9E174E"/>
    <w:rsid w:val="7AC32126"/>
    <w:rsid w:val="7AF61481"/>
    <w:rsid w:val="7B12525B"/>
    <w:rsid w:val="7B182612"/>
    <w:rsid w:val="7B1B5D9A"/>
    <w:rsid w:val="7B90433E"/>
    <w:rsid w:val="7BD16BFB"/>
    <w:rsid w:val="7C734AF2"/>
    <w:rsid w:val="7CBE63A3"/>
    <w:rsid w:val="7CD30EBA"/>
    <w:rsid w:val="7DA01062"/>
    <w:rsid w:val="7E105322"/>
    <w:rsid w:val="7E2C3164"/>
    <w:rsid w:val="7E6D1239"/>
    <w:rsid w:val="7E77148C"/>
    <w:rsid w:val="7E83424C"/>
    <w:rsid w:val="7E872BE6"/>
    <w:rsid w:val="7E87765A"/>
    <w:rsid w:val="7E8F1DB2"/>
    <w:rsid w:val="7ED9401F"/>
    <w:rsid w:val="7F0D639A"/>
    <w:rsid w:val="7F123C1F"/>
    <w:rsid w:val="7F1A4649"/>
    <w:rsid w:val="7F2A3C6C"/>
    <w:rsid w:val="7F5915F2"/>
    <w:rsid w:val="7F5C645A"/>
    <w:rsid w:val="7F6B0F44"/>
    <w:rsid w:val="7F81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pageBreakBefore/>
      <w:widowControl w:val="0"/>
      <w:numPr>
        <w:ilvl w:val="0"/>
        <w:numId w:val="1"/>
      </w:numPr>
      <w:tabs>
        <w:tab w:val="left" w:pos="425"/>
      </w:tabs>
      <w:spacing w:after="240" w:line="579" w:lineRule="auto"/>
      <w:ind w:left="431" w:hanging="431"/>
      <w:outlineLvl w:val="0"/>
    </w:pPr>
    <w:rPr>
      <w:rFonts w:asciiTheme="minorAscii" w:hAnsiTheme="minorAsci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numPr>
        <w:ilvl w:val="1"/>
        <w:numId w:val="1"/>
      </w:numPr>
      <w:tabs>
        <w:tab w:val="left" w:pos="567"/>
      </w:tabs>
      <w:spacing w:before="140" w:after="260" w:line="416" w:lineRule="auto"/>
      <w:ind w:left="783" w:leftChars="100" w:hanging="573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numPr>
        <w:ilvl w:val="2"/>
        <w:numId w:val="1"/>
      </w:numPr>
      <w:tabs>
        <w:tab w:val="left" w:pos="709"/>
      </w:tabs>
      <w:spacing w:before="260" w:after="260" w:line="416" w:lineRule="auto"/>
      <w:ind w:left="1140" w:leftChars="200" w:hanging="720"/>
      <w:outlineLvl w:val="2"/>
    </w:pPr>
    <w:rPr>
      <w:rFonts w:asciiTheme="minorAscii" w:hAnsiTheme="minorAscii"/>
      <w:b/>
      <w:bCs/>
      <w:sz w:val="24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tabs>
        <w:tab w:val="left" w:pos="1986"/>
      </w:tabs>
      <w:spacing w:before="260" w:beforeLines="0" w:beforeAutospacing="0" w:after="260" w:afterLines="0" w:afterAutospacing="0" w:line="360" w:lineRule="auto"/>
      <w:ind w:left="420" w:leftChars="200" w:firstLine="880" w:firstLineChars="200"/>
      <w:jc w:val="both"/>
      <w:outlineLvl w:val="3"/>
    </w:pPr>
    <w:rPr>
      <w:rFonts w:ascii="Arial" w:hAnsi="Arial" w:eastAsia="宋体"/>
      <w:b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tabs>
        <w:tab w:val="left" w:pos="992"/>
      </w:tabs>
      <w:spacing w:before="280" w:beforeLines="0" w:beforeAutospacing="0" w:after="290" w:afterLines="0" w:afterAutospacing="0" w:line="240" w:lineRule="auto"/>
      <w:ind w:left="1008" w:hanging="1008"/>
      <w:outlineLvl w:val="4"/>
    </w:pPr>
    <w:rPr>
      <w:rFonts w:asciiTheme="minorAscii" w:hAnsiTheme="minorAscii"/>
      <w:b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spacing w:before="152" w:beforeLines="0" w:beforeAutospacing="0" w:after="160" w:afterLines="0" w:afterAutospacing="0"/>
    </w:pPr>
    <w:rPr>
      <w:rFonts w:ascii="Arial" w:hAnsi="Arial" w:eastAsia="黑体"/>
      <w:sz w:val="20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Date"/>
    <w:basedOn w:val="1"/>
    <w:next w:val="1"/>
    <w:link w:val="23"/>
    <w:unhideWhenUsed/>
    <w:qFormat/>
    <w:uiPriority w:val="99"/>
    <w:pPr>
      <w:ind w:left="100" w:leftChars="2500"/>
    </w:p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7">
    <w:name w:val="Strong"/>
    <w:qFormat/>
    <w:uiPriority w:val="22"/>
    <w:rPr>
      <w:b/>
      <w:bCs/>
    </w:rPr>
  </w:style>
  <w:style w:type="character" w:styleId="18">
    <w:name w:val="FollowedHyperlink"/>
    <w:basedOn w:val="16"/>
    <w:unhideWhenUsed/>
    <w:qFormat/>
    <w:uiPriority w:val="99"/>
    <w:rPr>
      <w:color w:val="800080"/>
      <w:u w:val="single"/>
    </w:rPr>
  </w:style>
  <w:style w:type="character" w:styleId="19">
    <w:name w:val="Hyperlink"/>
    <w:basedOn w:val="16"/>
    <w:unhideWhenUsed/>
    <w:qFormat/>
    <w:uiPriority w:val="99"/>
    <w:rPr>
      <w:color w:val="0000FF"/>
      <w:u w:val="single"/>
    </w:rPr>
  </w:style>
  <w:style w:type="table" w:styleId="21">
    <w:name w:val="Table Grid"/>
    <w:basedOn w:val="20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2">
    <w:name w:val="标题 1 Char"/>
    <w:basedOn w:val="16"/>
    <w:link w:val="2"/>
    <w:qFormat/>
    <w:uiPriority w:val="9"/>
    <w:rPr>
      <w:rFonts w:asciiTheme="minorAscii" w:hAnsiTheme="minorAscii" w:eastAsiaTheme="minorEastAsia"/>
      <w:b/>
      <w:bCs/>
      <w:kern w:val="44"/>
      <w:sz w:val="44"/>
      <w:szCs w:val="44"/>
    </w:rPr>
  </w:style>
  <w:style w:type="character" w:customStyle="1" w:styleId="23">
    <w:name w:val="日期 Char"/>
    <w:basedOn w:val="16"/>
    <w:link w:val="13"/>
    <w:semiHidden/>
    <w:qFormat/>
    <w:uiPriority w:val="99"/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2 Char"/>
    <w:basedOn w:val="16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character" w:customStyle="1" w:styleId="26">
    <w:name w:val="标题 3 Char"/>
    <w:basedOn w:val="16"/>
    <w:link w:val="4"/>
    <w:qFormat/>
    <w:uiPriority w:val="9"/>
    <w:rPr>
      <w:rFonts w:asciiTheme="minorAscii" w:hAnsiTheme="minorAscii" w:eastAsiaTheme="minorEastAsia"/>
      <w:b/>
      <w:bCs/>
      <w:sz w:val="24"/>
      <w:szCs w:val="32"/>
    </w:rPr>
  </w:style>
  <w:style w:type="paragraph" w:customStyle="1" w:styleId="27">
    <w:name w:val="pregtext1"/>
    <w:basedOn w:val="1"/>
    <w:qFormat/>
    <w:uiPriority w:val="0"/>
    <w:pPr>
      <w:widowControl/>
      <w:spacing w:before="100" w:beforeLines="0" w:beforeAutospacing="1" w:after="100" w:afterLines="0" w:afterAutospacing="1" w:line="240" w:lineRule="auto"/>
      <w:jc w:val="left"/>
    </w:pPr>
    <w:rPr>
      <w:rFonts w:ascii="宋体" w:hAnsi="宋体" w:cs="宋体"/>
      <w:kern w:val="0"/>
    </w:rPr>
  </w:style>
  <w:style w:type="character" w:customStyle="1" w:styleId="28">
    <w:name w:val="font11"/>
    <w:basedOn w:val="16"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  <w:style w:type="character" w:customStyle="1" w:styleId="29">
    <w:name w:val="font01"/>
    <w:basedOn w:val="16"/>
    <w:qFormat/>
    <w:uiPriority w:val="0"/>
    <w:rPr>
      <w:rFonts w:hint="eastAsia" w:ascii="宋体" w:hAnsi="宋体" w:eastAsia="宋体" w:cs="宋体"/>
      <w:color w:val="FF0000"/>
      <w:sz w:val="24"/>
      <w:szCs w:val="24"/>
      <w:u w:val="none"/>
    </w:rPr>
  </w:style>
  <w:style w:type="paragraph" w:customStyle="1" w:styleId="30">
    <w:name w:val="p0"/>
    <w:basedOn w:val="1"/>
    <w:qFormat/>
    <w:uiPriority w:val="0"/>
    <w:pPr>
      <w:widowControl/>
    </w:pPr>
    <w:rPr>
      <w:kern w:val="0"/>
      <w:szCs w:val="21"/>
    </w:rPr>
  </w:style>
  <w:style w:type="character" w:customStyle="1" w:styleId="31">
    <w:name w:val="font41"/>
    <w:basedOn w:val="16"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  <w:style w:type="character" w:customStyle="1" w:styleId="32">
    <w:name w:val="font31"/>
    <w:basedOn w:val="16"/>
    <w:qFormat/>
    <w:uiPriority w:val="0"/>
    <w:rPr>
      <w:rFonts w:hint="eastAsia" w:ascii="宋体" w:hAnsi="宋体" w:eastAsia="宋体" w:cs="宋体"/>
      <w:b/>
      <w:color w:val="000000"/>
      <w:sz w:val="22"/>
      <w:szCs w:val="22"/>
      <w:u w:val="none"/>
    </w:rPr>
  </w:style>
  <w:style w:type="character" w:customStyle="1" w:styleId="33">
    <w:name w:val="font21"/>
    <w:basedOn w:val="16"/>
    <w:qFormat/>
    <w:uiPriority w:val="0"/>
    <w:rPr>
      <w:rFonts w:hint="eastAsia" w:ascii="宋体" w:hAnsi="宋体" w:eastAsia="宋体" w:cs="宋体"/>
      <w:color w:val="FF0000"/>
      <w:sz w:val="24"/>
      <w:szCs w:val="24"/>
      <w:u w:val="none"/>
    </w:rPr>
  </w:style>
  <w:style w:type="paragraph" w:customStyle="1" w:styleId="3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6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jpe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NULL" TargetMode="Externa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glossaryDocument" Target="glossary/document.xml"/><Relationship Id="rId108" Type="http://schemas.openxmlformats.org/officeDocument/2006/relationships/fontTable" Target="fontTable.xml"/><Relationship Id="rId107" Type="http://schemas.openxmlformats.org/officeDocument/2006/relationships/customXml" Target="../customXml/item2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a695b8b-95ca-4dd4-9861-bd9590ce7a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695b8b-95ca-4dd4-9861-bd9590ce7a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10bda0-189e-4c82-955d-ae50f37f62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10bda0-189e-4c82-955d-ae50f37f62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c16a76-c52d-4f34-a789-d20a25e99b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c16a76-c52d-4f34-a789-d20a25e99b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090465-ece6-46ce-8085-8643d2bf2b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090465-ece6-46ce-8085-8643d2bf2b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4daa47-a908-44c7-b78d-7f0a1c4699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4daa47-a908-44c7-b78d-7f0a1c4699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ae4ca2-6b1b-411d-9667-670f1993a0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ae4ca2-6b1b-411d-9667-670f1993a0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78973a-fbe7-4177-ab44-b44727ac31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78973a-fbe7-4177-ab44-b44727ac31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20406b-777e-4af8-889f-f71b6a132e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20406b-777e-4af8-889f-f71b6a132e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fd7c1e-43b6-46df-91d0-9c4fa908a5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fd7c1e-43b6-46df-91d0-9c4fa908a5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89b47c-f94e-455e-bb36-e53034f4aa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89b47c-f94e-455e-bb36-e53034f4aa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f4cbda-1f09-453c-af13-f576161b57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f4cbda-1f09-453c-af13-f576161b57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3ac781-1e88-4c53-a45a-e95a722025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3ac781-1e88-4c53-a45a-e95a722025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a6e4e9-dc3e-4990-9f9d-7ffdb63f97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a6e4e9-dc3e-4990-9f9d-7ffdb63f97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c4a5c2-656a-4810-bcd5-04a0dd47ca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c4a5c2-656a-4810-bcd5-04a0dd47ca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88c5e4-1620-4670-a2d6-ea9c16ed42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88c5e4-1620-4670-a2d6-ea9c16ed42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a60542-c758-4608-a927-a8a1cc5c39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a60542-c758-4608-a927-a8a1cc5c39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310013-1b4f-487d-8d1c-3d2cecd705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310013-1b4f-487d-8d1c-3d2cecd705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7015a1-5fe7-4bf3-af9c-e3dd484551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7015a1-5fe7-4bf3-af9c-e3dd484551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b06d71-54d5-4e92-a614-4363f51dd9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b06d71-54d5-4e92-a614-4363f51dd9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f23d21-ea9d-4df8-917f-451fa2d5f12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f23d21-ea9d-4df8-917f-451fa2d5f12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7cb5a6-967e-4ace-b711-f40b00437cf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7cb5a6-967e-4ace-b711-f40b00437cf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2451d6-ad12-4fb9-a7cf-3159de1bdb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2451d6-ad12-4fb9-a7cf-3159de1bdb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9ef51f-4f78-4729-bd19-96690b7cc4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9ef51f-4f78-4729-bd19-96690b7cc4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f1a379-0e7c-4bee-82e4-efcc401b07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f1a379-0e7c-4bee-82e4-efcc401b07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2c3331-c110-4f37-a7ad-6a6abb5c77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2c3331-c110-4f37-a7ad-6a6abb5c77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4bc214-c25e-45d6-a689-7f0d9e3ff9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4bc214-c25e-45d6-a689-7f0d9e3ff9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aa16fb-a803-46ac-9a13-47432196cd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aa16fb-a803-46ac-9a13-47432196cd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40b434-b6bd-4ff8-8ab3-6f40879be3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40b434-b6bd-4ff8-8ab3-6f40879be3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b468a9-7984-41f1-ad98-24c049fdec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b468a9-7984-41f1-ad98-24c049fdec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ffdca1-1e04-4320-9bb6-68f5ca770a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ffdca1-1e04-4320-9bb6-68f5ca770a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b7b2dc-ad80-4d1e-83d8-3a62cc5a58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b7b2dc-ad80-4d1e-83d8-3a62cc5a58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5de0bb-86e6-4055-a224-f414bb98e7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5de0bb-86e6-4055-a224-f414bb98e7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16c3c2-a24d-409b-a878-b251fbf2f2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16c3c2-a24d-409b-a878-b251fbf2f2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7dad27-4010-4955-8f42-a228a50f47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7dad27-4010-4955-8f42-a228a50f47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26b90e-83b0-4c20-88c8-2026f578fc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26b90e-83b0-4c20-88c8-2026f578fc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cfd3ce-68ec-4f93-a531-515e0c28fe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cfd3ce-68ec-4f93-a531-515e0c28fe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62e4e0-2f77-4144-997f-a1a1f30bc8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62e4e0-2f77-4144-997f-a1a1f30bc8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a81eae-6429-4d77-8553-2a4c34c1ee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a81eae-6429-4d77-8553-2a4c34c1ee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0ef6ae-1206-4ea1-a0ca-1a03a30363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0ef6ae-1206-4ea1-a0ca-1a03a30363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195367-f617-40ed-a665-b0711b5732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195367-f617-40ed-a665-b0711b5732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ca8db4-5a55-4456-b962-0e36567cd6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ca8db4-5a55-4456-b962-0e36567cd6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f1a26c-1a94-4517-8782-7b7253f802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f1a26c-1a94-4517-8782-7b7253f802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35214d-e27a-4986-8cfd-fd84307ff8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35214d-e27a-4986-8cfd-fd84307ff8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4c637d-86a5-4c9a-bbfe-f0e71b4edd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4c637d-86a5-4c9a-bbfe-f0e71b4edd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942c1f-87e0-4587-ad49-242b4328fe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942c1f-87e0-4587-ad49-242b4328fe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27dea7-cfaf-4574-9b17-622e068dcf7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27dea7-cfaf-4574-9b17-622e068dcf7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cdef94-07ed-422d-81a6-7a24f57452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cdef94-07ed-422d-81a6-7a24f57452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ae96df-a3a2-4d8a-af9d-a1ffeae4c7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ae96df-a3a2-4d8a-af9d-a1ffeae4c7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06cba0-279c-4f3e-bbce-30bd6209bb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06cba0-279c-4f3e-bbce-30bd6209bb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730a7a-9b79-4dae-be8b-591d992c25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730a7a-9b79-4dae-be8b-591d992c25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87b2fd-7ff1-4993-b21d-b3bc77bfd2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87b2fd-7ff1-4993-b21d-b3bc77bfd2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09dc31-11d2-4cf5-9b0d-9443d2c1f5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09dc31-11d2-4cf5-9b0d-9443d2c1f5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1d2ea9-3897-4c31-888b-5665aacdb8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1d2ea9-3897-4c31-888b-5665aacdb8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57ed5d-0112-468d-a7f8-24bce4f7be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57ed5d-0112-468d-a7f8-24bce4f7be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552948-a8b5-4caa-9590-7ce99fe1ab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552948-a8b5-4caa-9590-7ce99fe1ab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26d538-4440-463c-a766-f0df8eb7b6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26d538-4440-463c-a766-f0df8eb7b6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0201a6-baef-47e8-9bcb-b9c11be144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0201a6-baef-47e8-9bcb-b9c11be144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816ab9-50cd-4c48-81fc-1000b4519b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816ab9-50cd-4c48-81fc-1000b4519b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b06051-c710-4917-901b-41b07b90cd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b06051-c710-4917-901b-41b07b90cd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e0b2f2-57ad-4891-95f2-8ba9813e11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e0b2f2-57ad-4891-95f2-8ba9813e11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bcdf73-d4d5-4425-8822-2263ba436a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bcdf73-d4d5-4425-8822-2263ba436a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cda9d2-c9fd-4748-b28f-6ebfeef3f6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cda9d2-c9fd-4748-b28f-6ebfeef3f6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8ac294-3d94-4372-b9ca-c9e8447e0d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8ac294-3d94-4372-b9ca-c9e8447e0d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bbbdb8-cbfe-4ad2-a7a6-72c3d05dcc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bbbdb8-cbfe-4ad2-a7a6-72c3d05dcc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c10468-c1e7-4b52-8beb-7d9a4f7cb1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c10468-c1e7-4b52-8beb-7d9a4f7cb1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abf188-9239-477e-8f63-92cbb20790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abf188-9239-477e-8f63-92cbb20790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c30a04-00d2-426b-a0f3-ab6b90c6d7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c30a04-00d2-426b-a0f3-ab6b90c6d7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7bd591-0687-4e2d-a48f-0ea81ec93f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7bd591-0687-4e2d-a48f-0ea81ec93f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e28e2b-5761-4fa7-b479-47fe7d0874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e28e2b-5761-4fa7-b479-47fe7d0874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58cee9-a652-4ee1-bcc9-2e936ade5f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58cee9-a652-4ee1-bcc9-2e936ade5f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c70e6e-59cc-4f3e-b094-95cc677c5c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c70e6e-59cc-4f3e-b094-95cc677c5c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a81d3f-9892-42be-8780-17857238979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a81d3f-9892-42be-8780-17857238979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97b3b9-e687-44ff-8423-a679e31adb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97b3b9-e687-44ff-8423-a679e31adb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d96fc9-d568-469d-b959-244157d7c2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d96fc9-d568-469d-b959-244157d7c2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5f3119-94d5-48fd-9a0e-4082d1e398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5f3119-94d5-48fd-9a0e-4082d1e398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3e32fb-c393-4506-bae2-a1b9b182d7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3e32fb-c393-4506-bae2-a1b9b182d7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bf86ff-65be-4fac-96ca-254ed119a4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bf86ff-65be-4fac-96ca-254ed119a4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c40fdc-b1ef-489d-ae94-435e9920dc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c40fdc-b1ef-489d-ae94-435e9920dc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3104dc-f194-4408-9dbd-07e88896e8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3104dc-f194-4408-9dbd-07e88896e8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3aeaf2-6e0b-4c9c-82d6-6477b6600c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3aeaf2-6e0b-4c9c-82d6-6477b6600c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ca87c6-be88-4951-a7b3-ed8f65bb7f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ca87c6-be88-4951-a7b3-ed8f65bb7f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392fd6-6d14-4161-8d50-7e922ac7d8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392fd6-6d14-4161-8d50-7e922ac7d8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6d3d4a-5462-4cb8-8644-cd3259c281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6d3d4a-5462-4cb8-8644-cd3259c281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579dd0-3026-43ba-8e9f-4e8a15cf50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579dd0-3026-43ba-8e9f-4e8a15cf50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28c079-e36f-47d1-b617-953880bd1a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28c079-e36f-47d1-b617-953880bd1a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c04fe3-decf-4699-9848-4f2aecba8b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c04fe3-decf-4699-9848-4f2aecba8b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1089c7-6d6f-4c7d-a711-67a4fcbbfa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1089c7-6d6f-4c7d-a711-67a4fcbbfa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f1fce4-72bc-4fbe-8c8c-753dd7478b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f1fce4-72bc-4fbe-8c8c-753dd7478b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7eebda-889b-46ff-8b02-01edc21033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7eebda-889b-46ff-8b02-01edc21033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0879ad-0e54-433b-a97b-14c46f6a8c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0879ad-0e54-433b-a97b-14c46f6a8c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b9fd82-0828-43ba-8ec6-64578b7a6d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b9fd82-0828-43ba-8ec6-64578b7a6d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ca35c9-e054-4ec2-a69c-d0a76c31bf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ca35c9-e054-4ec2-a69c-d0a76c31bf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d0a4e2-3e3b-47fb-9ced-b0678939f1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d0a4e2-3e3b-47fb-9ced-b0678939f1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cb7998-4f26-48d2-b4d3-9a2bb954c4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cb7998-4f26-48d2-b4d3-9a2bb954c4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37b5bd-6128-417a-b3fd-309ad8e6628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37b5bd-6128-417a-b3fd-309ad8e6628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d77fdc-16fe-4e2f-a02d-b27d2e406c0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d77fdc-16fe-4e2f-a02d-b27d2e406c0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7102a4-6117-4623-9262-bcf36b78a6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7102a4-6117-4623-9262-bcf36b78a6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527f72-f72c-4020-bfe6-5de0ac7917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527f72-f72c-4020-bfe6-5de0ac7917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c84980-ced0-40fa-8cf3-d32989b1f5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c84980-ced0-40fa-8cf3-d32989b1f5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207443-050e-4bfd-8668-5d329812d24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207443-050e-4bfd-8668-5d329812d24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af6741-ebf7-4762-a915-6f8e3c0169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af6741-ebf7-4762-a915-6f8e3c0169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103759-054c-4cfa-87b1-10bef82225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103759-054c-4cfa-87b1-10bef82225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d070b6-2720-48a7-9a93-e1d99e0bd6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d070b6-2720-48a7-9a93-e1d99e0bd6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fad0bf-b469-416b-b1c6-dc0a7796c3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fad0bf-b469-416b-b1c6-dc0a7796c3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34c019-3a45-442c-85fa-d042f8a384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34c019-3a45-442c-85fa-d042f8a384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0735c8-7acd-4681-83ef-a8ccf26a22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0735c8-7acd-4681-83ef-a8ccf26a22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2ca957-7db2-4dbe-9371-4f2a79da00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2ca957-7db2-4dbe-9371-4f2a79da00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2ce835-d643-41fb-be58-5814fd8ede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2ce835-d643-41fb-be58-5814fd8ede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c07497-46c8-44d0-a289-9c39f2ca15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c07497-46c8-44d0-a289-9c39f2ca15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a6d624-fb4c-465b-b038-e18a3d184b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a6d624-fb4c-465b-b038-e18a3d184b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179737-0002-4637-abec-720b06cc9f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179737-0002-4637-abec-720b06cc9f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602f8f-7d4b-44d5-b687-2dc95a2ae8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602f8f-7d4b-44d5-b687-2dc95a2ae8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d79cd4-71a4-43fc-b74f-ee524f2fa3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d79cd4-71a4-43fc-b74f-ee524f2fa3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c202c5-243c-4c12-8a92-48f4c94749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c202c5-243c-4c12-8a92-48f4c94749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7be469-f690-40cf-9fd1-6e21320089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7be469-f690-40cf-9fd1-6e21320089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a4c324f-ffa7-458d-be1f-f8425175a2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a4c324f-ffa7-458d-be1f-f8425175a2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ff4e15-f68d-4a05-9490-e5d0939a93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ff4e15-f68d-4a05-9490-e5d0939a93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e76523-a375-4074-99a7-d72a9fae5b9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e76523-a375-4074-99a7-d72a9fae5b9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125795-26c5-464d-bbfc-ed1b783257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125795-26c5-464d-bbfc-ed1b783257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3aa3f2-bcf4-4813-b0ee-135b720762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3aa3f2-bcf4-4813-b0ee-135b720762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4117b3-d6ae-4f51-89f6-e9a5a4fb2a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4117b3-d6ae-4f51-89f6-e9a5a4fb2a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1e61c9-8d26-4e71-bd2d-078da1d08d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1e61c9-8d26-4e71-bd2d-078da1d08d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7f5471-ed93-4485-afd8-fa731d5948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7f5471-ed93-4485-afd8-fa731d5948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52f239-f770-4d4c-b102-d210d40b84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52f239-f770-4d4c-b102-d210d40b84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f9401c-0191-4f20-b9a0-00009c757a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f9401c-0191-4f20-b9a0-00009c757a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5ebd7a-845a-476a-b4ef-a8d5d94abf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5ebd7a-845a-476a-b4ef-a8d5d94abf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9eaa40-97ca-4756-8bc0-6ac2c7828b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9eaa40-97ca-4756-8bc0-6ac2c7828b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730a6c-19e9-406b-9d7d-acd2cc12d3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730a6c-19e9-406b-9d7d-acd2cc12d3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a8f903-acfa-4154-963d-ce0af90873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a8f903-acfa-4154-963d-ce0af90873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c3f275-4c2b-4689-8d7f-52e977320d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c3f275-4c2b-4689-8d7f-52e977320d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b76107-6253-419f-8315-d5f6608da1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b76107-6253-419f-8315-d5f6608da1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7c5334-98fb-4707-90b1-cfa9ee4f0f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7c5334-98fb-4707-90b1-cfa9ee4f0f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b364ab-fd76-4862-9e23-d663113d3e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b364ab-fd76-4862-9e23-d663113d3e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422a23-f620-41f6-9f98-150ddce1ff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422a23-f620-41f6-9f98-150ddce1ff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683028-21ee-4828-bd9b-14d0ab5f25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683028-21ee-4828-bd9b-14d0ab5f25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f289f2-7bd4-46b8-8496-f780e92d21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f289f2-7bd4-46b8-8496-f780e92d21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5113ad-890d-4544-bcaf-2f398dc477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5113ad-890d-4544-bcaf-2f398dc477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6b73d0-1206-4ed4-a19f-25df00c14c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6b73d0-1206-4ed4-a19f-25df00c14c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b3c329-2a85-4b37-a5fe-bf317f91bd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b3c329-2a85-4b37-a5fe-bf317f91bd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1e50f2-e708-4ad3-9cb2-eecec6b7a2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1e50f2-e708-4ad3-9cb2-eecec6b7a2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9ddc81-2fd1-48a5-8f77-149236331f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9ddc81-2fd1-48a5-8f77-149236331f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ed4553-80a4-4ff4-b57d-1d40943bab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ed4553-80a4-4ff4-b57d-1d40943bab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d63c85-178f-435f-9280-3fb44f054f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d63c85-178f-435f-9280-3fb44f054f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a58626-997f-4977-9f65-cf1bab8403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a58626-997f-4977-9f65-cf1bab8403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027f29-25b1-4815-bf82-c6bf64dcc3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027f29-25b1-4815-bf82-c6bf64dcc3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9f683a-9371-478f-986a-fe9a27c60d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9f683a-9371-478f-986a-fe9a27c60d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a90f2c-87cc-4b88-828f-9ee2349518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a90f2c-87cc-4b88-828f-9ee2349518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e01790-aa47-4521-a11c-344e7e9e9b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e01790-aa47-4521-a11c-344e7e9e9b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f37ab2-78ce-4ee4-aa72-878c05a2a7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f37ab2-78ce-4ee4-aa72-878c05a2a7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670d67-03b4-4724-9217-3f12eef6d8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670d67-03b4-4724-9217-3f12eef6d8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f04ab3-b33d-4843-9d04-f342094a58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f04ab3-b33d-4843-9d04-f342094a58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226b5b-14ad-4977-a899-cd4213dcb4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226b5b-14ad-4977-a899-cd4213dcb4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ffa385-707d-4243-beb9-50ed68c9dd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ffa385-707d-4243-beb9-50ed68c9dd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71b0d2-00f0-4f51-b73d-31b82b9df8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71b0d2-00f0-4f51-b73d-31b82b9df8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684825-06eb-48bf-b1ba-d1abbfa6bb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684825-06eb-48bf-b1ba-d1abbfa6bb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283eee-2c55-429c-ae4f-0605feb480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283eee-2c55-429c-ae4f-0605feb480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3e9dff-2de7-434d-95b4-eacfd867dc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3e9dff-2de7-434d-95b4-eacfd867dc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f6674e-f8ad-4072-a5f4-90ad3c048e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f6674e-f8ad-4072-a5f4-90ad3c048e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92e74f-abaf-4c04-b2c9-1c5d65f0fe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92e74f-abaf-4c04-b2c9-1c5d65f0fe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2ef77a-70cf-48e0-8cd5-437b94b159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2ef77a-70cf-48e0-8cd5-437b94b159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75dff6-df4e-4aba-b44e-f27d4a1459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75dff6-df4e-4aba-b44e-f27d4a1459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154259-27cf-4725-8cab-28ea819c47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154259-27cf-4725-8cab-28ea819c47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54493b-9bef-4885-baec-74b7f69cba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54493b-9bef-4885-baec-74b7f69cba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057113-7e35-48bc-9b8a-d7d8b598ed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057113-7e35-48bc-9b8a-d7d8b598ed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746f9e-b87b-4627-8e6c-dcc11203d1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746f9e-b87b-4627-8e6c-dcc11203d1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edd1a9-5ee6-422c-ba81-e1f9203ecd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edd1a9-5ee6-422c-ba81-e1f9203ecd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cd2309-b746-438c-93e6-40cdf8b1e6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cd2309-b746-438c-93e6-40cdf8b1e6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317c2b-1aa4-48b8-8930-49a3ae963a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317c2b-1aa4-48b8-8930-49a3ae963a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79f69e-30ee-4d4c-9564-9268fa42d40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79f69e-30ee-4d4c-9564-9268fa42d40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d63b6e-323a-4d90-b754-5182b37f05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d63b6e-323a-4d90-b754-5182b37f05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72e513-5c34-4df8-8e43-cefd6e96ff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72e513-5c34-4df8-8e43-cefd6e96ff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4a19a4-72c6-4c49-8e07-7cb2a3c29e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4a19a4-72c6-4c49-8e07-7cb2a3c29e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a984d8-83eb-444f-9c3d-36907e9ece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a984d8-83eb-444f-9c3d-36907e9ece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dc8e44-a9f8-488f-ba36-4178e59aa6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dc8e44-a9f8-488f-ba36-4178e59aa6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c68030-8308-4a23-892b-8b8910b8f6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c68030-8308-4a23-892b-8b8910b8f6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c0ce49-3097-419c-be03-c3f8788b2d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c0ce49-3097-419c-be03-c3f8788b2d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3ab539-d579-4e3d-82c7-d452f012ca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3ab539-d579-4e3d-82c7-d452f012ca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1676e5-0961-41d1-8d8c-92ad3b0933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1676e5-0961-41d1-8d8c-92ad3b0933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36841f-a7bf-4912-a231-fad2a15354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36841f-a7bf-4912-a231-fad2a15354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f03c2e-4824-4632-8291-bee57aadfd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f03c2e-4824-4632-8291-bee57aadfd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a59792-f9f1-44ec-8a92-357496434e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a59792-f9f1-44ec-8a92-357496434e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53ab41-fa83-475a-b689-3c83e86f73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53ab41-fa83-475a-b689-3c83e86f73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a5c3f02-91a9-43d3-843f-1d8c1753af1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5c3f02-91a9-43d3-843f-1d8c1753af1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1a066a-0abd-44fc-add0-0087e335b0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1a066a-0abd-44fc-add0-0087e335b0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d09fac-2f65-491a-91bd-9df7196f12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d09fac-2f65-491a-91bd-9df7196f12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15677e-18a3-41af-83a6-adcffcfa0e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15677e-18a3-41af-83a6-adcffcfa0e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8e75cd-1eda-4ad8-9b6e-315d01bca8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8e75cd-1eda-4ad8-9b6e-315d01bca8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6ae0e1-b0ae-4bfe-99f3-62d00349a1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6ae0e1-b0ae-4bfe-99f3-62d00349a1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d31842-9eac-48d8-8637-40c4bd2324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d31842-9eac-48d8-8637-40c4bd2324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4d76ab-47a7-47ef-b10d-1863f23734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4d76ab-47a7-47ef-b10d-1863f23734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d77c60-2b7b-498a-967a-44d3a801f0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d77c60-2b7b-498a-967a-44d3a801f0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7df32e-68fe-4a87-9d07-812718aba6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7df32e-68fe-4a87-9d07-812718aba6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0c6d6c-f07c-46b7-b020-67b232ae74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0c6d6c-f07c-46b7-b020-67b232ae74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f5b961-1a3e-4c08-a95e-c58f37eb7d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f5b961-1a3e-4c08-a95e-c58f37eb7d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64424e3-20f8-40d0-aaaf-cc90c6583f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4424e3-20f8-40d0-aaaf-cc90c6583f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e4a751-e397-4984-b3c4-b601ec6a8d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e4a751-e397-4984-b3c4-b601ec6a8d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2f7dd9-fcd2-40a2-b5f9-9dfe7ed90a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2f7dd9-fcd2-40a2-b5f9-9dfe7ed90a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d0f0f9-7756-44c2-8936-8ec6ba0e9e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d0f0f9-7756-44c2-8936-8ec6ba0e9e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d0296f-256f-46a7-a0a3-df42a1e55a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d0296f-256f-46a7-a0a3-df42a1e55a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8a708f-cf07-4517-9289-50f9920096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8a708f-cf07-4517-9289-50f9920096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c74890-0c09-4935-a9bc-7489e81f7a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c74890-0c09-4935-a9bc-7489e81f7a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9c3c43-bedf-49a7-ab34-17d5b35f64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9c3c43-bedf-49a7-ab34-17d5b35f64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671fab-ca04-40a2-abee-ef8c4d291f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671fab-ca04-40a2-abee-ef8c4d291f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05cf88-3a15-40d3-8154-6bfc7d4774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05cf88-3a15-40d3-8154-6bfc7d4774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343fea-edc4-4fc2-b94a-2d53b68f83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343fea-edc4-4fc2-b94a-2d53b68f83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221ea5-ba06-45f7-8522-3999d9db6f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221ea5-ba06-45f7-8522-3999d9db6f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b2af54-ffbe-463d-97ba-5aa8d15d6a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b2af54-ffbe-463d-97ba-5aa8d15d6a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32c62f-e665-4699-beac-03a83a7c09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32c62f-e665-4699-beac-03a83a7c09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22f85c-6b53-47a6-968d-0aa20d84c4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22f85c-6b53-47a6-968d-0aa20d84c4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55dd6e-7c38-41e2-b8c0-a314be08ed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55dd6e-7c38-41e2-b8c0-a314be08ed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09e436-fc4e-4ca0-a2a6-31262a4488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09e436-fc4e-4ca0-a2a6-31262a4488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4887f3-813d-43db-9661-d846566660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4887f3-813d-43db-9661-d846566660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f7115e-676f-434f-a331-78ccccc472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f7115e-676f-434f-a331-78ccccc472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390c43-7586-45d1-9b40-93965fd5bb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390c43-7586-45d1-9b40-93965fd5bb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8f305b-b165-4e9d-9086-77bac440e1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8f305b-b165-4e9d-9086-77bac440e1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f61f78-d8ae-444e-bb26-94ee2d375b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f61f78-d8ae-444e-bb26-94ee2d375b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64ef82-0d91-4a3c-b49d-a97c7b6d04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64ef82-0d91-4a3c-b49d-a97c7b6d04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c5f351-4db6-42e7-baef-f0af86be1f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c5f351-4db6-42e7-baef-f0af86be1f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70e072-f02b-4b5f-a4f2-ebec3926d6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70e072-f02b-4b5f-a4f2-ebec3926d6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41afec-98c4-4557-874b-835f58e628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41afec-98c4-4557-874b-835f58e628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ef23ab-ab62-4a80-832b-7b7ceb184e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ef23ab-ab62-4a80-832b-7b7ceb184e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0f5a14-260a-4b87-9cff-e25836aba1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0f5a14-260a-4b87-9cff-e25836aba1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ae2adc-ecdd-44b3-b299-ac20f8565b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ae2adc-ecdd-44b3-b299-ac20f8565b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555e80-74ee-4b66-b61d-77441777cd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555e80-74ee-4b66-b61d-77441777cd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4b5498-9f17-40d9-b9f0-d3503bc0e8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4b5498-9f17-40d9-b9f0-d3503bc0e8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89531b-56b5-4e40-a130-c93dd03e03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89531b-56b5-4e40-a130-c93dd03e03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149701-5e67-4497-9276-a622212f45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149701-5e67-4497-9276-a622212f45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272a6d-625b-4c66-8995-4fa5d6509e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272a6d-625b-4c66-8995-4fa5d6509e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a12666-dc53-4ad3-8a1a-b9d057de52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a12666-dc53-4ad3-8a1a-b9d057de52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ecf61d-f7d1-453a-b54a-243f28030b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ecf61d-f7d1-453a-b54a-243f28030b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179edd-71f6-44d3-950f-b4df0c42dc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179edd-71f6-44d3-950f-b4df0c42dc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00366d-b076-4f92-9860-8d22fff736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00366d-b076-4f92-9860-8d22fff736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261c3e-52d4-4a4c-8008-61cee8d630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261c3e-52d4-4a4c-8008-61cee8d630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d00712-3033-41eb-8367-4cde6a8d07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d00712-3033-41eb-8367-4cde6a8d07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504397-580b-481d-925d-2d44223df2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504397-580b-481d-925d-2d44223df2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c5133b-90f6-4f71-bbc1-bf26f03ed6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c5133b-90f6-4f71-bbc1-bf26f03ed6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c2b769-9c7d-42e9-a1e2-5a32464a35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c2b769-9c7d-42e9-a1e2-5a32464a35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53c2bd-80ab-49f1-9051-34acba89d7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53c2bd-80ab-49f1-9051-34acba89d7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fc1d4f-72ed-4dde-a76a-d687378a15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fc1d4f-72ed-4dde-a76a-d687378a15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e2a1f5-4b29-4147-8ca0-01fb131e95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e2a1f5-4b29-4147-8ca0-01fb131e95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9fc236-4b48-4d1d-8e65-797f3392d6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9fc236-4b48-4d1d-8e65-797f3392d6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c5ce86-8cf7-4b12-bc08-06f4f7f9fc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fc5ce86-8cf7-4b12-bc08-06f4f7f9fc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06850d-f656-4643-8a25-58e7dbc962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06850d-f656-4643-8a25-58e7dbc962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e8cdfa-5ae2-4bd1-9710-ee3d760d2f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e8cdfa-5ae2-4bd1-9710-ee3d760d2f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5e2aad-32c5-4ac9-8289-2262589961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5e2aad-32c5-4ac9-8289-2262589961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5457bc-df96-410c-8387-60662e6fea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15457bc-df96-410c-8387-60662e6fea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dc86d3-9994-4517-9fd0-9d325efc07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dc86d3-9994-4517-9fd0-9d325efc07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c92e39-56e9-45d1-ad50-335cf0d918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c92e39-56e9-45d1-ad50-335cf0d918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fafd2b-3d91-4d01-8ae1-d64b0f4f38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fafd2b-3d91-4d01-8ae1-d64b0f4f38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524e7d-dbb9-4dd6-b0b2-8837435ed11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524e7d-dbb9-4dd6-b0b2-8837435ed11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df68cf-04ca-41a4-8cb2-6137216499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df68cf-04ca-41a4-8cb2-6137216499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038a15-46aa-486c-9e62-81a2144964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038a15-46aa-486c-9e62-81a2144964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2df35b-b912-4477-964c-bd3fcc7169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2df35b-b912-4477-964c-bd3fcc7169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7b6c8b-aa02-4d1d-a65d-446c237e44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7b6c8b-aa02-4d1d-a65d-446c237e44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c12c71-b52b-4429-b167-6eb75f07c7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c12c71-b52b-4429-b167-6eb75f07c7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1e0466-8b62-473c-8b54-1492f98bc3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1e0466-8b62-473c-8b54-1492f98bc3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4b6c48-9b9b-4b79-aed1-0ab2c57d6f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4b6c48-9b9b-4b79-aed1-0ab2c57d6f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033444-ba6a-461c-9b23-494cff7d95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033444-ba6a-461c-9b23-494cff7d95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7d1f3f-fce5-4a29-85e0-58341ebfdd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7d1f3f-fce5-4a29-85e0-58341ebfdd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977216-dba8-43a0-8e85-fbbc38a646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977216-dba8-43a0-8e85-fbbc38a646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4ba3bf-4cf5-487e-b5a8-46625d68a2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4ba3bf-4cf5-487e-b5a8-46625d68a2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517bd9-323c-4b6b-82ae-e1d96c2c55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517bd9-323c-4b6b-82ae-e1d96c2c55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acb58f-3923-4901-89a3-599bdcb7c5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acb58f-3923-4901-89a3-599bdcb7c5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b43f96-fbde-4469-96ac-38e8f5e3e0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b43f96-fbde-4469-96ac-38e8f5e3e0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dda78a-980d-4e7e-8627-a09982cb26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dda78a-980d-4e7e-8627-a09982cb26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911829-31fe-413d-a805-b84febca86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911829-31fe-413d-a805-b84febca86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964737-541f-46ee-8add-a6d70ecb1c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964737-541f-46ee-8add-a6d70ecb1c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c35a38-4b4d-4bf2-a394-d445c4ad64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c35a38-4b4d-4bf2-a394-d445c4ad64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be4c2c-bd9b-4ef4-8c82-c613ef1684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be4c2c-bd9b-4ef4-8c82-c613ef1684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93d35c-6850-480b-81ac-2d08811820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93d35c-6850-480b-81ac-2d08811820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4b95c3-4eca-4067-9863-21d80d91aa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4b95c3-4eca-4067-9863-21d80d91aa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c783fd-16a7-424a-a68e-4a6ae3a8e6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c783fd-16a7-424a-a68e-4a6ae3a8e6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b8adfe-d1be-49b5-a432-e42bf90dd0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b8adfe-d1be-49b5-a432-e42bf90dd0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622539-072e-4c9a-9b1e-0b72fd68dc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622539-072e-4c9a-9b1e-0b72fd68dc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99e9e0-1bff-4048-91bb-e7bc98aa56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99e9e0-1bff-4048-91bb-e7bc98aa56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82cb18-39bb-42dc-b331-e94cbf31d8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82cb18-39bb-42dc-b331-e94cbf31d8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645b94-76f8-4e86-8b29-ecba26aeff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645b94-76f8-4e86-8b29-ecba26aeff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a20413-0a0d-4216-81e7-9e6682f7b1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a20413-0a0d-4216-81e7-9e6682f7b1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e16434-8486-408c-a503-25a72b9c9e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e16434-8486-408c-a503-25a72b9c9e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633343-6990-4751-a37b-fcde22dcee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633343-6990-4751-a37b-fcde22dcee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08c511-2bb3-4d50-b811-daa4e35dc6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08c511-2bb3-4d50-b811-daa4e35dc6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ef98a7-2aa4-41aa-839d-b141e68b0e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ef98a7-2aa4-41aa-839d-b141e68b0e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24b6ba-85a2-441f-a4b4-2330ec01d8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24b6ba-85a2-441f-a4b4-2330ec01d8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53e955-da9b-46ea-bf4a-ac90b9faef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53e955-da9b-46ea-bf4a-ac90b9faef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e2e3df-da2d-435e-88ea-9bd54352f2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e2e3df-da2d-435e-88ea-9bd54352f2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b5dc2e-4be5-408f-97e4-89e804788a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b5dc2e-4be5-408f-97e4-89e804788a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0a3756-ebbc-4a0e-8c5a-56bac1913a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0a3756-ebbc-4a0e-8c5a-56bac1913a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e8fff6-ec19-401e-b065-8040b7ed2b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e8fff6-ec19-401e-b065-8040b7ed2b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cf0bf5-8163-47f6-816e-9dfe7c6c30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cf0bf5-8163-47f6-816e-9dfe7c6c30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4acfc2-2806-47af-95c7-fed7cf94a7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4acfc2-2806-47af-95c7-fed7cf94a7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ffb0a3-2203-4739-a4fe-c465a9e96e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ffb0a3-2203-4739-a4fe-c465a9e96e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9d495b-a416-42ac-9956-074bbc5b4a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9d495b-a416-42ac-9956-074bbc5b4a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8321ef-5135-41de-bfd2-7458c5d374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8321ef-5135-41de-bfd2-7458c5d374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dd251c-d1f8-4649-9cf7-c2b5e01147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dd251c-d1f8-4649-9cf7-c2b5e01147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e81f01-e79a-4ae7-bf94-817658859d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e81f01-e79a-4ae7-bf94-817658859d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a0d0d2-c4b0-498c-b453-66f379a7f3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a0d0d2-c4b0-498c-b453-66f379a7f3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522f0c-0edb-4aeb-a1a5-9ce279d725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522f0c-0edb-4aeb-a1a5-9ce279d725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4b4583-0dda-43d2-8763-3af15d3aa0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4b4583-0dda-43d2-8763-3af15d3aa0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a6beb2-b1c7-49da-8e2b-b0d9a53270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a6beb2-b1c7-49da-8e2b-b0d9a53270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aeef55-cc3f-47e3-8a37-6f67353f58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aeef55-cc3f-47e3-8a37-6f67353f58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d4f08f-7d65-4098-91c2-1768509ffe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d4f08f-7d65-4098-91c2-1768509ffe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3726b8-9799-4280-871d-f8ce6976734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3726b8-9799-4280-871d-f8ce6976734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322632-3b8f-4b57-aa6f-c881ca3f39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322632-3b8f-4b57-aa6f-c881ca3f39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34c5db-9aca-4537-9528-145fec8684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34c5db-9aca-4537-9528-145fec8684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9ed15e-eda7-4d30-ad7a-414d2a0bad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9ed15e-eda7-4d30-ad7a-414d2a0bad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2967e5-999f-4a19-96fe-490f86da4d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2967e5-999f-4a19-96fe-490f86da4d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d4b378-3841-452a-8fbc-f3eb89c689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d4b378-3841-452a-8fbc-f3eb89c689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2f7624-e9a8-49d0-82af-546d39ad01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2f7624-e9a8-49d0-82af-546d39ad01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effb5f-449e-4152-a297-4409c7e2e7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effb5f-449e-4152-a297-4409c7e2e7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7d94cc-c065-4db5-9fa9-04c7dbd31b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7d94cc-c065-4db5-9fa9-04c7dbd31b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a0992d-22ad-45fc-92fe-504b5fcade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a0992d-22ad-45fc-92fe-504b5fcade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a26abf-310c-40d5-b390-342279d367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a26abf-310c-40d5-b390-342279d367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31fe5c-653b-466e-9143-56eeca5a49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31fe5c-653b-466e-9143-56eeca5a49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afdd4f-6d80-45f5-923b-2f61821832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afdd4f-6d80-45f5-923b-2f61821832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1e8ec0-15e9-473b-bc78-9a14b627c4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1e8ec0-15e9-473b-bc78-9a14b627c4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1fc475-0643-4575-b6c9-fad98c2669c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1fc475-0643-4575-b6c9-fad98c2669c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2c8573-246d-46bd-94fb-96bc021c59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2c8573-246d-46bd-94fb-96bc021c59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e36976-e1a0-4a82-9a92-8459a62451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e36976-e1a0-4a82-9a92-8459a62451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97625d7-457d-4ac9-8dac-0223854b17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97625d7-457d-4ac9-8dac-0223854b17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64efb5f-ce99-4619-9db1-bfd47de79a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4efb5f-ce99-4619-9db1-bfd47de79a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91edaf-8d0d-43ff-a848-b7735e370b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91edaf-8d0d-43ff-a848-b7735e370b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097419-ce6a-4df5-8f08-7fd16b095f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097419-ce6a-4df5-8f08-7fd16b095f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b546d3-681a-41e1-80c0-9e64c0c29a1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b546d3-681a-41e1-80c0-9e64c0c29a1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7d3928-fbd2-4630-a072-10761d6eba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7d3928-fbd2-4630-a072-10761d6eba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614507-C7FE-4684-A0ED-87CAC94F90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6</Pages>
  <Words>74</Words>
  <Characters>422</Characters>
  <Lines>3</Lines>
  <Paragraphs>1</Paragraphs>
  <TotalTime>2</TotalTime>
  <ScaleCrop>false</ScaleCrop>
  <LinksUpToDate>false</LinksUpToDate>
  <CharactersWithSpaces>495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2017-11-23T11:22:00Z</dcterms:created>
  <dc:creator>Admin</dc:creator>
  <cp:lastModifiedBy>G</cp:lastModifiedBy>
  <dcterms:modified xsi:type="dcterms:W3CDTF">2018-07-13T02:21:26Z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